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05858A" w14:textId="77777777" w:rsidR="00275036" w:rsidRPr="00275036" w:rsidRDefault="00275036" w:rsidP="00275036">
      <w:pPr>
        <w:jc w:val="center"/>
        <w:rPr>
          <w:rFonts w:ascii="Arial" w:hAnsi="Arial" w:cs="Arial"/>
          <w:b/>
          <w:bCs/>
          <w:szCs w:val="24"/>
        </w:rPr>
      </w:pPr>
      <w:permStart w:id="986599730" w:edGrp="everyone"/>
      <w:r w:rsidRPr="00275036">
        <w:rPr>
          <w:rFonts w:ascii="Arial" w:hAnsi="Arial" w:cs="Arial"/>
          <w:b/>
          <w:bCs/>
          <w:szCs w:val="24"/>
        </w:rPr>
        <w:t>CONCEJO MUNICIPAL DE POPAYÁN</w:t>
      </w:r>
    </w:p>
    <w:p w14:paraId="2EE0E02B" w14:textId="551B1143" w:rsidR="00275036" w:rsidRDefault="00275036" w:rsidP="00275036">
      <w:pPr>
        <w:jc w:val="center"/>
        <w:rPr>
          <w:rFonts w:ascii="Arial" w:hAnsi="Arial" w:cs="Arial"/>
          <w:b/>
          <w:bCs/>
          <w:szCs w:val="24"/>
        </w:rPr>
      </w:pPr>
      <w:r w:rsidRPr="00275036">
        <w:rPr>
          <w:rFonts w:ascii="Arial" w:hAnsi="Arial" w:cs="Arial"/>
          <w:b/>
          <w:bCs/>
          <w:szCs w:val="24"/>
        </w:rPr>
        <w:t>POLÍTICA SISTEMA DE GESTIÓN DE CALIDAD</w:t>
      </w:r>
    </w:p>
    <w:p w14:paraId="0A721E25" w14:textId="77777777" w:rsidR="00275036" w:rsidRPr="00275036" w:rsidRDefault="00275036" w:rsidP="00275036">
      <w:pPr>
        <w:jc w:val="center"/>
        <w:rPr>
          <w:rFonts w:ascii="Arial" w:hAnsi="Arial" w:cs="Arial"/>
          <w:b/>
          <w:bCs/>
          <w:szCs w:val="24"/>
        </w:rPr>
      </w:pPr>
    </w:p>
    <w:p w14:paraId="04048DB8" w14:textId="01859ECA" w:rsidR="00275036" w:rsidRPr="00275036" w:rsidRDefault="00275036" w:rsidP="00275036">
      <w:pPr>
        <w:jc w:val="both"/>
        <w:rPr>
          <w:rFonts w:ascii="Arial" w:hAnsi="Arial" w:cs="Arial"/>
          <w:bCs/>
          <w:szCs w:val="24"/>
        </w:rPr>
      </w:pPr>
      <w:r w:rsidRPr="00275036">
        <w:rPr>
          <w:rFonts w:ascii="Arial" w:hAnsi="Arial" w:cs="Arial"/>
          <w:bCs/>
          <w:szCs w:val="24"/>
        </w:rPr>
        <w:t>La Política del Sistema de Gestión de Calidad (SGC) de la Corporación se establece como el marco fundamental que guía nuestras acciones y compromisos en el cumplimiento de los requisitos de la Norma ISO 9001:2015.</w:t>
      </w:r>
    </w:p>
    <w:p w14:paraId="33986EC5" w14:textId="77777777" w:rsidR="00275036" w:rsidRPr="00275036" w:rsidRDefault="00275036" w:rsidP="00275036">
      <w:pPr>
        <w:jc w:val="both"/>
        <w:rPr>
          <w:rFonts w:ascii="Arial" w:hAnsi="Arial" w:cs="Arial"/>
          <w:bCs/>
          <w:szCs w:val="24"/>
        </w:rPr>
      </w:pPr>
    </w:p>
    <w:p w14:paraId="3DBD72E2" w14:textId="7E238453" w:rsidR="00275036" w:rsidRPr="00275036" w:rsidRDefault="00275036" w:rsidP="00275036">
      <w:pPr>
        <w:jc w:val="both"/>
        <w:rPr>
          <w:rFonts w:ascii="Arial" w:hAnsi="Arial" w:cs="Arial"/>
          <w:bCs/>
          <w:szCs w:val="24"/>
        </w:rPr>
      </w:pPr>
      <w:r w:rsidRPr="00275036">
        <w:rPr>
          <w:rFonts w:ascii="Arial" w:hAnsi="Arial" w:cs="Arial"/>
          <w:bCs/>
          <w:szCs w:val="24"/>
        </w:rPr>
        <w:t>Esta política define nuestros valores, nuestra cultura organizacional y nuestro compromiso con la mejora continua.</w:t>
      </w:r>
    </w:p>
    <w:p w14:paraId="7A01E487" w14:textId="77777777" w:rsidR="00275036" w:rsidRPr="00275036" w:rsidRDefault="00275036" w:rsidP="00275036">
      <w:pPr>
        <w:jc w:val="both"/>
        <w:rPr>
          <w:rFonts w:ascii="Arial" w:hAnsi="Arial" w:cs="Arial"/>
          <w:bCs/>
          <w:szCs w:val="24"/>
        </w:rPr>
      </w:pPr>
    </w:p>
    <w:p w14:paraId="27ED13EE" w14:textId="3EE6F5B1" w:rsidR="00275036" w:rsidRPr="00275036" w:rsidRDefault="00275036" w:rsidP="00275036">
      <w:pPr>
        <w:jc w:val="both"/>
        <w:rPr>
          <w:rFonts w:ascii="Arial" w:hAnsi="Arial" w:cs="Arial"/>
          <w:b/>
          <w:bCs/>
          <w:szCs w:val="24"/>
        </w:rPr>
      </w:pPr>
      <w:proofErr w:type="gramStart"/>
      <w:r w:rsidRPr="00275036">
        <w:rPr>
          <w:rFonts w:ascii="Arial" w:hAnsi="Arial" w:cs="Arial"/>
          <w:b/>
          <w:bCs/>
          <w:szCs w:val="24"/>
        </w:rPr>
        <w:t>Propósito</w:t>
      </w:r>
      <w:r w:rsidR="00B06DDA">
        <w:rPr>
          <w:rFonts w:ascii="Arial" w:hAnsi="Arial" w:cs="Arial"/>
          <w:b/>
          <w:bCs/>
          <w:szCs w:val="24"/>
        </w:rPr>
        <w:t>}{</w:t>
      </w:r>
      <w:proofErr w:type="gramEnd"/>
    </w:p>
    <w:p w14:paraId="2EBA15C7" w14:textId="77777777" w:rsidR="00275036" w:rsidRDefault="00275036" w:rsidP="00275036">
      <w:pPr>
        <w:jc w:val="both"/>
        <w:rPr>
          <w:rFonts w:ascii="Arial" w:hAnsi="Arial" w:cs="Arial"/>
          <w:b/>
          <w:bCs/>
          <w:szCs w:val="24"/>
        </w:rPr>
      </w:pPr>
    </w:p>
    <w:p w14:paraId="4D226468" w14:textId="5CCCC6F2" w:rsidR="00275036" w:rsidRPr="00275036" w:rsidRDefault="00275036" w:rsidP="00275036">
      <w:pPr>
        <w:jc w:val="both"/>
        <w:rPr>
          <w:rFonts w:ascii="Arial" w:hAnsi="Arial" w:cs="Arial"/>
          <w:bCs/>
          <w:szCs w:val="24"/>
        </w:rPr>
      </w:pPr>
      <w:r w:rsidRPr="00275036">
        <w:rPr>
          <w:rFonts w:ascii="Arial" w:hAnsi="Arial" w:cs="Arial"/>
          <w:bCs/>
          <w:szCs w:val="24"/>
        </w:rPr>
        <w:t>L</w:t>
      </w:r>
      <w:bookmarkStart w:id="0" w:name="_GoBack"/>
      <w:bookmarkEnd w:id="0"/>
      <w:r w:rsidRPr="00275036">
        <w:rPr>
          <w:rFonts w:ascii="Arial" w:hAnsi="Arial" w:cs="Arial"/>
          <w:bCs/>
          <w:szCs w:val="24"/>
        </w:rPr>
        <w:t>o fundamental de la Política de SGC es asegurar la satisfacción de nuestros clientes, colaboradores y partes interesadas, al proporcionar productos y servicios de alta calidad que cumplan con sus expectativas y requisitos.</w:t>
      </w:r>
    </w:p>
    <w:p w14:paraId="74E73808" w14:textId="77777777" w:rsidR="00275036" w:rsidRPr="00275036" w:rsidRDefault="00275036" w:rsidP="00275036">
      <w:pPr>
        <w:jc w:val="both"/>
        <w:rPr>
          <w:rFonts w:ascii="Arial" w:hAnsi="Arial" w:cs="Arial"/>
          <w:bCs/>
          <w:szCs w:val="24"/>
        </w:rPr>
      </w:pPr>
    </w:p>
    <w:p w14:paraId="3B72C68B" w14:textId="21CA9C9F" w:rsidR="00275036" w:rsidRPr="00275036" w:rsidRDefault="00275036" w:rsidP="00275036">
      <w:pPr>
        <w:jc w:val="both"/>
        <w:rPr>
          <w:rFonts w:ascii="Arial" w:hAnsi="Arial" w:cs="Arial"/>
          <w:bCs/>
          <w:szCs w:val="24"/>
        </w:rPr>
      </w:pPr>
      <w:r w:rsidRPr="00275036">
        <w:rPr>
          <w:rFonts w:ascii="Arial" w:hAnsi="Arial" w:cs="Arial"/>
          <w:bCs/>
          <w:szCs w:val="24"/>
        </w:rPr>
        <w:t>Buscamos ser líderes en nuestro sector, fomentando la excelencia operativa, la innovación y la eficiencia en todos los procesos.</w:t>
      </w:r>
    </w:p>
    <w:p w14:paraId="634A0977" w14:textId="77777777" w:rsidR="00275036" w:rsidRDefault="00275036" w:rsidP="00275036">
      <w:pPr>
        <w:jc w:val="both"/>
        <w:rPr>
          <w:rFonts w:ascii="Arial" w:hAnsi="Arial" w:cs="Arial"/>
          <w:b/>
          <w:bCs/>
          <w:szCs w:val="24"/>
        </w:rPr>
      </w:pPr>
      <w:r w:rsidRPr="00275036">
        <w:rPr>
          <w:rFonts w:ascii="Arial" w:hAnsi="Arial" w:cs="Arial"/>
          <w:b/>
          <w:bCs/>
          <w:szCs w:val="24"/>
        </w:rPr>
        <w:t xml:space="preserve"> </w:t>
      </w:r>
    </w:p>
    <w:p w14:paraId="3D379764" w14:textId="44E6BF69" w:rsidR="00275036" w:rsidRDefault="00275036" w:rsidP="00275036">
      <w:pPr>
        <w:jc w:val="both"/>
        <w:rPr>
          <w:rFonts w:ascii="Arial" w:hAnsi="Arial" w:cs="Arial"/>
          <w:b/>
          <w:bCs/>
          <w:szCs w:val="24"/>
        </w:rPr>
      </w:pPr>
      <w:r w:rsidRPr="00275036">
        <w:rPr>
          <w:rFonts w:ascii="Arial" w:hAnsi="Arial" w:cs="Arial"/>
          <w:b/>
          <w:bCs/>
          <w:szCs w:val="24"/>
        </w:rPr>
        <w:t>Objetivos</w:t>
      </w:r>
    </w:p>
    <w:p w14:paraId="189B6EF2" w14:textId="77777777" w:rsidR="00275036" w:rsidRPr="00275036" w:rsidRDefault="00275036" w:rsidP="00275036">
      <w:pPr>
        <w:jc w:val="both"/>
        <w:rPr>
          <w:rFonts w:ascii="Arial" w:hAnsi="Arial" w:cs="Arial"/>
          <w:b/>
          <w:bCs/>
          <w:szCs w:val="24"/>
        </w:rPr>
      </w:pPr>
    </w:p>
    <w:p w14:paraId="18B7A974" w14:textId="403C2A46" w:rsidR="00275036" w:rsidRPr="00275036" w:rsidRDefault="00275036" w:rsidP="007D2F3B">
      <w:pPr>
        <w:pStyle w:val="Prrafodelista"/>
        <w:numPr>
          <w:ilvl w:val="0"/>
          <w:numId w:val="4"/>
        </w:numPr>
        <w:jc w:val="both"/>
        <w:rPr>
          <w:rFonts w:ascii="Arial" w:hAnsi="Arial" w:cs="Arial"/>
          <w:b/>
          <w:bCs/>
          <w:szCs w:val="24"/>
        </w:rPr>
      </w:pPr>
      <w:r w:rsidRPr="00275036">
        <w:rPr>
          <w:rFonts w:ascii="Arial" w:hAnsi="Arial" w:cs="Arial"/>
          <w:bCs/>
          <w:szCs w:val="24"/>
        </w:rPr>
        <w:t>Superar las expectativas de nuestros clientes. Para ello, nos comprometemos a comprender sus necesidades, proporcionar soluciones de calidad y mantener una comunicación abierta y efectiva.</w:t>
      </w:r>
    </w:p>
    <w:p w14:paraId="58EC7D9D" w14:textId="7629D59E" w:rsidR="00275036" w:rsidRPr="00275036" w:rsidRDefault="00275036" w:rsidP="007D2F3B">
      <w:pPr>
        <w:pStyle w:val="Prrafodelista"/>
        <w:numPr>
          <w:ilvl w:val="0"/>
          <w:numId w:val="4"/>
        </w:numPr>
        <w:jc w:val="both"/>
        <w:rPr>
          <w:rFonts w:ascii="Arial" w:hAnsi="Arial" w:cs="Arial"/>
          <w:b/>
          <w:bCs/>
          <w:szCs w:val="24"/>
        </w:rPr>
      </w:pPr>
      <w:r w:rsidRPr="00275036">
        <w:rPr>
          <w:rFonts w:ascii="Arial" w:hAnsi="Arial" w:cs="Arial"/>
          <w:bCs/>
          <w:szCs w:val="24"/>
        </w:rPr>
        <w:t>Garantizar el cumplimiento de los requisitos legales y normativos aplicables a nuestros servicios y productos, asegurando la integridad y la seguridad de los mismos.</w:t>
      </w:r>
    </w:p>
    <w:p w14:paraId="039BCBE7" w14:textId="28F99D71" w:rsidR="00275036" w:rsidRPr="00275036" w:rsidRDefault="00275036" w:rsidP="007D2F3B">
      <w:pPr>
        <w:pStyle w:val="Prrafodelista"/>
        <w:numPr>
          <w:ilvl w:val="0"/>
          <w:numId w:val="4"/>
        </w:numPr>
        <w:jc w:val="both"/>
        <w:rPr>
          <w:rFonts w:ascii="Arial" w:hAnsi="Arial" w:cs="Arial"/>
          <w:bCs/>
          <w:szCs w:val="24"/>
        </w:rPr>
      </w:pPr>
      <w:r w:rsidRPr="00275036">
        <w:rPr>
          <w:rFonts w:ascii="Arial" w:hAnsi="Arial" w:cs="Arial"/>
          <w:bCs/>
          <w:szCs w:val="24"/>
        </w:rPr>
        <w:t>Mejorar constantemente los procesos, productos y servicios. Promovemos la cultura de la mejora continua en toda la entidad, fomentando la participación creatividad y la innovación.</w:t>
      </w:r>
    </w:p>
    <w:p w14:paraId="0AEA048F" w14:textId="69BAA5D0" w:rsidR="00275036" w:rsidRPr="00275036" w:rsidRDefault="00275036" w:rsidP="007D2F3B">
      <w:pPr>
        <w:pStyle w:val="Prrafodelista"/>
        <w:numPr>
          <w:ilvl w:val="0"/>
          <w:numId w:val="4"/>
        </w:numPr>
        <w:jc w:val="both"/>
        <w:rPr>
          <w:rFonts w:ascii="Arial" w:hAnsi="Arial" w:cs="Arial"/>
          <w:bCs/>
          <w:szCs w:val="24"/>
        </w:rPr>
      </w:pPr>
      <w:r w:rsidRPr="00275036">
        <w:rPr>
          <w:rFonts w:ascii="Arial" w:hAnsi="Arial" w:cs="Arial"/>
          <w:bCs/>
          <w:szCs w:val="24"/>
        </w:rPr>
        <w:t>Buscar la eficiencia en nuestros procesos, optimizando recursos y reduciendo costos. Esto contribuye a la competitividad de la Corporación y a la maximización de los recursos disponibles.</w:t>
      </w:r>
    </w:p>
    <w:p w14:paraId="4EBD98CC" w14:textId="77777777" w:rsidR="00275036" w:rsidRPr="00275036" w:rsidRDefault="00275036" w:rsidP="00275036">
      <w:pPr>
        <w:jc w:val="both"/>
        <w:rPr>
          <w:rFonts w:ascii="Arial" w:hAnsi="Arial" w:cs="Arial"/>
          <w:b/>
          <w:bCs/>
          <w:szCs w:val="24"/>
        </w:rPr>
      </w:pPr>
      <w:r w:rsidRPr="00275036">
        <w:rPr>
          <w:rFonts w:ascii="Arial" w:hAnsi="Arial" w:cs="Arial"/>
          <w:b/>
          <w:bCs/>
          <w:szCs w:val="24"/>
        </w:rPr>
        <w:t xml:space="preserve"> </w:t>
      </w:r>
    </w:p>
    <w:p w14:paraId="5A9BA273" w14:textId="77777777" w:rsidR="00275036" w:rsidRPr="00275036" w:rsidRDefault="00275036" w:rsidP="00275036">
      <w:pPr>
        <w:jc w:val="both"/>
        <w:rPr>
          <w:rFonts w:ascii="Arial" w:hAnsi="Arial" w:cs="Arial"/>
          <w:b/>
          <w:bCs/>
          <w:szCs w:val="24"/>
        </w:rPr>
      </w:pPr>
      <w:r w:rsidRPr="00275036">
        <w:rPr>
          <w:rFonts w:ascii="Arial" w:hAnsi="Arial" w:cs="Arial"/>
          <w:b/>
          <w:bCs/>
          <w:szCs w:val="24"/>
        </w:rPr>
        <w:t>Lineamientos</w:t>
      </w:r>
    </w:p>
    <w:p w14:paraId="0B15E595" w14:textId="77777777" w:rsidR="00275036" w:rsidRDefault="00275036" w:rsidP="00275036">
      <w:pPr>
        <w:jc w:val="both"/>
        <w:rPr>
          <w:rFonts w:ascii="Arial" w:hAnsi="Arial" w:cs="Arial"/>
          <w:b/>
          <w:bCs/>
          <w:szCs w:val="24"/>
        </w:rPr>
      </w:pPr>
    </w:p>
    <w:p w14:paraId="1FB3F58A" w14:textId="36AAFC49" w:rsidR="00275036" w:rsidRPr="00275036" w:rsidRDefault="00275036" w:rsidP="00275036">
      <w:pPr>
        <w:jc w:val="both"/>
        <w:rPr>
          <w:rFonts w:ascii="Arial" w:hAnsi="Arial" w:cs="Arial"/>
          <w:bCs/>
          <w:szCs w:val="24"/>
        </w:rPr>
      </w:pPr>
      <w:r w:rsidRPr="00275036">
        <w:rPr>
          <w:rFonts w:ascii="Arial" w:hAnsi="Arial" w:cs="Arial"/>
          <w:bCs/>
          <w:szCs w:val="24"/>
        </w:rPr>
        <w:t>Para lograr los objetivos, establecemos los siguientes lineamientos:</w:t>
      </w:r>
    </w:p>
    <w:p w14:paraId="6D98BED4" w14:textId="77777777" w:rsidR="00275036" w:rsidRPr="00275036" w:rsidRDefault="00275036" w:rsidP="00275036">
      <w:pPr>
        <w:jc w:val="both"/>
        <w:rPr>
          <w:rFonts w:ascii="Arial" w:hAnsi="Arial" w:cs="Arial"/>
          <w:bCs/>
          <w:szCs w:val="24"/>
        </w:rPr>
      </w:pPr>
    </w:p>
    <w:p w14:paraId="55DF67DA" w14:textId="415B7B5F" w:rsidR="00275036" w:rsidRPr="00275036" w:rsidRDefault="00275036" w:rsidP="00275036">
      <w:pPr>
        <w:jc w:val="both"/>
        <w:rPr>
          <w:rFonts w:ascii="Arial" w:hAnsi="Arial" w:cs="Arial"/>
          <w:bCs/>
          <w:szCs w:val="24"/>
        </w:rPr>
      </w:pPr>
      <w:r w:rsidRPr="00275036">
        <w:rPr>
          <w:rFonts w:ascii="Arial" w:hAnsi="Arial" w:cs="Arial"/>
          <w:b/>
          <w:bCs/>
          <w:szCs w:val="24"/>
        </w:rPr>
        <w:t xml:space="preserve">Liderazgo y Compromiso: </w:t>
      </w:r>
      <w:r w:rsidRPr="00275036">
        <w:rPr>
          <w:rFonts w:ascii="Arial" w:hAnsi="Arial" w:cs="Arial"/>
          <w:bCs/>
          <w:szCs w:val="24"/>
        </w:rPr>
        <w:t>La alta dirección se compromete a liderar con el ejemplo, estableciendo una cultura de calidad y proporcionando los recursos necesarios para implementar, mantener y mejorar el SGC.</w:t>
      </w:r>
    </w:p>
    <w:p w14:paraId="48F5C666" w14:textId="77777777" w:rsidR="00275036" w:rsidRDefault="00275036" w:rsidP="00275036">
      <w:pPr>
        <w:jc w:val="both"/>
        <w:rPr>
          <w:rFonts w:ascii="Arial" w:hAnsi="Arial" w:cs="Arial"/>
          <w:b/>
          <w:bCs/>
          <w:szCs w:val="24"/>
        </w:rPr>
      </w:pPr>
    </w:p>
    <w:p w14:paraId="76A0034A" w14:textId="35138583" w:rsidR="00275036" w:rsidRPr="00275036" w:rsidRDefault="00275036" w:rsidP="00275036">
      <w:pPr>
        <w:jc w:val="both"/>
        <w:rPr>
          <w:rFonts w:ascii="Arial" w:hAnsi="Arial" w:cs="Arial"/>
          <w:bCs/>
          <w:szCs w:val="24"/>
        </w:rPr>
      </w:pPr>
      <w:r w:rsidRPr="00275036">
        <w:rPr>
          <w:rFonts w:ascii="Arial" w:hAnsi="Arial" w:cs="Arial"/>
          <w:b/>
          <w:bCs/>
          <w:szCs w:val="24"/>
        </w:rPr>
        <w:t xml:space="preserve">Participación de los Colaboradores: </w:t>
      </w:r>
      <w:r w:rsidRPr="00275036">
        <w:rPr>
          <w:rFonts w:ascii="Arial" w:hAnsi="Arial" w:cs="Arial"/>
          <w:bCs/>
          <w:szCs w:val="24"/>
        </w:rPr>
        <w:t xml:space="preserve">Fomentamos la participación activa y el empoderamiento </w:t>
      </w:r>
      <w:r w:rsidRPr="00275036">
        <w:rPr>
          <w:rFonts w:ascii="Arial" w:hAnsi="Arial" w:cs="Arial"/>
          <w:bCs/>
          <w:szCs w:val="24"/>
        </w:rPr>
        <w:lastRenderedPageBreak/>
        <w:t>de nuestros colaboradores en la toma de decisiones y la mejora de procesos. Reconocemos su contribución al éxito de la entidad.</w:t>
      </w:r>
    </w:p>
    <w:p w14:paraId="67359EA7" w14:textId="77777777" w:rsidR="00275036" w:rsidRDefault="00275036" w:rsidP="00275036">
      <w:pPr>
        <w:jc w:val="both"/>
        <w:rPr>
          <w:rFonts w:ascii="Arial" w:hAnsi="Arial" w:cs="Arial"/>
          <w:b/>
          <w:bCs/>
          <w:szCs w:val="24"/>
        </w:rPr>
      </w:pPr>
    </w:p>
    <w:p w14:paraId="73AB19B4" w14:textId="0BAE6F38" w:rsidR="00275036" w:rsidRPr="00275036" w:rsidRDefault="00275036" w:rsidP="00275036">
      <w:pPr>
        <w:jc w:val="both"/>
        <w:rPr>
          <w:rFonts w:ascii="Arial" w:hAnsi="Arial" w:cs="Arial"/>
          <w:b/>
          <w:bCs/>
          <w:szCs w:val="24"/>
        </w:rPr>
      </w:pPr>
      <w:r w:rsidRPr="00275036">
        <w:rPr>
          <w:rFonts w:ascii="Arial" w:hAnsi="Arial" w:cs="Arial"/>
          <w:b/>
          <w:bCs/>
          <w:szCs w:val="24"/>
        </w:rPr>
        <w:t xml:space="preserve">Enfoque en el Cliente: Ponemos al </w:t>
      </w:r>
      <w:r w:rsidRPr="00275036">
        <w:rPr>
          <w:rFonts w:ascii="Arial" w:hAnsi="Arial" w:cs="Arial"/>
          <w:bCs/>
          <w:szCs w:val="24"/>
        </w:rPr>
        <w:t>usuario en el centro de nuestras operaciones, escuchando sus comentarios y adaptándonos a sus necesidades cambiantes</w:t>
      </w:r>
      <w:r w:rsidRPr="00275036">
        <w:rPr>
          <w:rFonts w:ascii="Arial" w:hAnsi="Arial" w:cs="Arial"/>
          <w:b/>
          <w:bCs/>
          <w:szCs w:val="24"/>
        </w:rPr>
        <w:t>.</w:t>
      </w:r>
    </w:p>
    <w:p w14:paraId="75139490" w14:textId="77777777" w:rsidR="00275036" w:rsidRDefault="00275036" w:rsidP="00275036">
      <w:pPr>
        <w:jc w:val="both"/>
        <w:rPr>
          <w:rFonts w:ascii="Arial" w:hAnsi="Arial" w:cs="Arial"/>
          <w:b/>
          <w:bCs/>
          <w:szCs w:val="24"/>
        </w:rPr>
      </w:pPr>
    </w:p>
    <w:p w14:paraId="0605F6EB" w14:textId="6BCB65F7" w:rsidR="00275036" w:rsidRPr="00275036" w:rsidRDefault="00275036" w:rsidP="00275036">
      <w:pPr>
        <w:jc w:val="both"/>
        <w:rPr>
          <w:rFonts w:ascii="Arial" w:hAnsi="Arial" w:cs="Arial"/>
          <w:b/>
          <w:bCs/>
          <w:szCs w:val="24"/>
        </w:rPr>
      </w:pPr>
      <w:r w:rsidRPr="00275036">
        <w:rPr>
          <w:rFonts w:ascii="Arial" w:hAnsi="Arial" w:cs="Arial"/>
          <w:b/>
          <w:bCs/>
          <w:szCs w:val="24"/>
        </w:rPr>
        <w:t xml:space="preserve">Gestión de Riesgos: </w:t>
      </w:r>
      <w:r w:rsidRPr="00275036">
        <w:rPr>
          <w:rFonts w:ascii="Arial" w:hAnsi="Arial" w:cs="Arial"/>
          <w:bCs/>
          <w:szCs w:val="24"/>
        </w:rPr>
        <w:t>Identificamos y gestionamos proactivamente los riesgos y oportunidades que afectan a la calidad de nuestros productos y servicios</w:t>
      </w:r>
      <w:r w:rsidRPr="00275036">
        <w:rPr>
          <w:rFonts w:ascii="Arial" w:hAnsi="Arial" w:cs="Arial"/>
          <w:b/>
          <w:bCs/>
          <w:szCs w:val="24"/>
        </w:rPr>
        <w:t>.</w:t>
      </w:r>
    </w:p>
    <w:p w14:paraId="5C7D4AD1" w14:textId="77777777" w:rsidR="00275036" w:rsidRDefault="00275036" w:rsidP="00275036">
      <w:pPr>
        <w:jc w:val="both"/>
        <w:rPr>
          <w:rFonts w:ascii="Arial" w:hAnsi="Arial" w:cs="Arial"/>
          <w:b/>
          <w:bCs/>
          <w:szCs w:val="24"/>
        </w:rPr>
      </w:pPr>
    </w:p>
    <w:p w14:paraId="2DDE57D5" w14:textId="54C5D1F2" w:rsidR="00275036" w:rsidRPr="00275036" w:rsidRDefault="00275036" w:rsidP="00275036">
      <w:pPr>
        <w:jc w:val="both"/>
        <w:rPr>
          <w:rFonts w:ascii="Arial" w:hAnsi="Arial" w:cs="Arial"/>
          <w:b/>
          <w:bCs/>
          <w:szCs w:val="24"/>
        </w:rPr>
      </w:pPr>
      <w:r w:rsidRPr="00275036">
        <w:rPr>
          <w:rFonts w:ascii="Arial" w:hAnsi="Arial" w:cs="Arial"/>
          <w:b/>
          <w:bCs/>
          <w:szCs w:val="24"/>
        </w:rPr>
        <w:t xml:space="preserve">Comunicación Interna y/o Externa: </w:t>
      </w:r>
      <w:r w:rsidRPr="00275036">
        <w:rPr>
          <w:rFonts w:ascii="Arial" w:hAnsi="Arial" w:cs="Arial"/>
          <w:bCs/>
          <w:szCs w:val="24"/>
        </w:rPr>
        <w:t xml:space="preserve">Mantenemos una comunicación abierta y transparente con nuestros </w:t>
      </w:r>
      <w:r>
        <w:rPr>
          <w:rFonts w:ascii="Arial" w:hAnsi="Arial" w:cs="Arial"/>
          <w:bCs/>
          <w:szCs w:val="24"/>
        </w:rPr>
        <w:t>usuarios</w:t>
      </w:r>
      <w:r w:rsidRPr="00275036">
        <w:rPr>
          <w:rFonts w:ascii="Arial" w:hAnsi="Arial" w:cs="Arial"/>
          <w:bCs/>
          <w:szCs w:val="24"/>
        </w:rPr>
        <w:t>, proveedores y otras partes relevantes</w:t>
      </w:r>
      <w:r w:rsidRPr="00275036">
        <w:rPr>
          <w:rFonts w:ascii="Arial" w:hAnsi="Arial" w:cs="Arial"/>
          <w:b/>
          <w:bCs/>
          <w:szCs w:val="24"/>
        </w:rPr>
        <w:t>.</w:t>
      </w:r>
    </w:p>
    <w:p w14:paraId="7ACB8F92" w14:textId="77777777" w:rsidR="00275036" w:rsidRDefault="00275036" w:rsidP="00275036">
      <w:pPr>
        <w:jc w:val="both"/>
        <w:rPr>
          <w:rFonts w:ascii="Arial" w:hAnsi="Arial" w:cs="Arial"/>
          <w:b/>
          <w:bCs/>
          <w:szCs w:val="24"/>
        </w:rPr>
      </w:pPr>
    </w:p>
    <w:p w14:paraId="45DC64A3" w14:textId="17F3D278" w:rsidR="00275036" w:rsidRPr="00275036" w:rsidRDefault="00275036" w:rsidP="00275036">
      <w:pPr>
        <w:jc w:val="both"/>
        <w:rPr>
          <w:rFonts w:ascii="Arial" w:hAnsi="Arial" w:cs="Arial"/>
          <w:b/>
          <w:bCs/>
          <w:szCs w:val="24"/>
        </w:rPr>
      </w:pPr>
      <w:r w:rsidRPr="00275036">
        <w:rPr>
          <w:rFonts w:ascii="Arial" w:hAnsi="Arial" w:cs="Arial"/>
          <w:b/>
          <w:bCs/>
          <w:szCs w:val="24"/>
        </w:rPr>
        <w:t xml:space="preserve">Formación y Desarrollo: </w:t>
      </w:r>
      <w:r w:rsidRPr="00275036">
        <w:rPr>
          <w:rFonts w:ascii="Arial" w:hAnsi="Arial" w:cs="Arial"/>
          <w:bCs/>
          <w:szCs w:val="24"/>
        </w:rPr>
        <w:t xml:space="preserve">ofrecemos formación continua a </w:t>
      </w:r>
      <w:r>
        <w:rPr>
          <w:rFonts w:ascii="Arial" w:hAnsi="Arial" w:cs="Arial"/>
          <w:bCs/>
          <w:szCs w:val="24"/>
        </w:rPr>
        <w:t xml:space="preserve">funcionarios y </w:t>
      </w:r>
      <w:r w:rsidRPr="00275036">
        <w:rPr>
          <w:rFonts w:ascii="Arial" w:hAnsi="Arial" w:cs="Arial"/>
          <w:bCs/>
          <w:szCs w:val="24"/>
        </w:rPr>
        <w:t>colaboradores para mejorar sus habilidades y conocimientos, lo que contribuye a la excelencia en la calidad.</w:t>
      </w:r>
    </w:p>
    <w:p w14:paraId="752C518B" w14:textId="77777777" w:rsidR="00275036" w:rsidRDefault="00275036" w:rsidP="00275036">
      <w:pPr>
        <w:jc w:val="both"/>
        <w:rPr>
          <w:rFonts w:ascii="Arial" w:hAnsi="Arial" w:cs="Arial"/>
          <w:b/>
          <w:bCs/>
          <w:szCs w:val="24"/>
        </w:rPr>
      </w:pPr>
    </w:p>
    <w:p w14:paraId="330DAE63" w14:textId="740EC1C3" w:rsidR="00275036" w:rsidRPr="00275036" w:rsidRDefault="00275036" w:rsidP="00275036">
      <w:pPr>
        <w:jc w:val="both"/>
        <w:rPr>
          <w:rFonts w:ascii="Arial" w:hAnsi="Arial" w:cs="Arial"/>
          <w:b/>
          <w:bCs/>
          <w:szCs w:val="24"/>
        </w:rPr>
      </w:pPr>
      <w:r w:rsidRPr="00275036">
        <w:rPr>
          <w:rFonts w:ascii="Arial" w:hAnsi="Arial" w:cs="Arial"/>
          <w:b/>
          <w:bCs/>
          <w:szCs w:val="24"/>
        </w:rPr>
        <w:t>Responsabilidades del Líder del Proceso</w:t>
      </w:r>
    </w:p>
    <w:p w14:paraId="7FC69811" w14:textId="77777777" w:rsidR="00275036" w:rsidRDefault="00275036" w:rsidP="00275036">
      <w:pPr>
        <w:jc w:val="both"/>
        <w:rPr>
          <w:rFonts w:ascii="Arial" w:hAnsi="Arial" w:cs="Arial"/>
          <w:b/>
          <w:bCs/>
          <w:szCs w:val="24"/>
        </w:rPr>
      </w:pPr>
    </w:p>
    <w:p w14:paraId="2EE7D865" w14:textId="7CE898C0" w:rsidR="00275036" w:rsidRDefault="00275036" w:rsidP="00275036">
      <w:pPr>
        <w:jc w:val="both"/>
        <w:rPr>
          <w:rFonts w:ascii="Arial" w:hAnsi="Arial" w:cs="Arial"/>
          <w:bCs/>
          <w:szCs w:val="24"/>
        </w:rPr>
      </w:pPr>
      <w:r w:rsidRPr="00275036">
        <w:rPr>
          <w:rFonts w:ascii="Arial" w:hAnsi="Arial" w:cs="Arial"/>
          <w:bCs/>
          <w:szCs w:val="24"/>
        </w:rPr>
        <w:t>El colaborador (a) encargado del Proceso desempeña un papel crucial en la implementación y el mantenimiento del SGC. Sus responsabilidades incluyen:</w:t>
      </w:r>
    </w:p>
    <w:p w14:paraId="0239048D" w14:textId="77777777" w:rsidR="00275036" w:rsidRPr="00275036" w:rsidRDefault="00275036" w:rsidP="00275036">
      <w:pPr>
        <w:jc w:val="both"/>
        <w:rPr>
          <w:rFonts w:ascii="Arial" w:hAnsi="Arial" w:cs="Arial"/>
          <w:bCs/>
          <w:szCs w:val="24"/>
        </w:rPr>
      </w:pPr>
    </w:p>
    <w:p w14:paraId="0F6558A9" w14:textId="77777777" w:rsidR="00275036" w:rsidRPr="00275036" w:rsidRDefault="00275036" w:rsidP="007D2F3B">
      <w:pPr>
        <w:pStyle w:val="Prrafodelista"/>
        <w:numPr>
          <w:ilvl w:val="0"/>
          <w:numId w:val="5"/>
        </w:numPr>
        <w:jc w:val="both"/>
        <w:rPr>
          <w:rFonts w:ascii="Arial" w:hAnsi="Arial" w:cs="Arial"/>
          <w:bCs/>
          <w:szCs w:val="24"/>
        </w:rPr>
      </w:pPr>
      <w:r w:rsidRPr="00275036">
        <w:rPr>
          <w:rFonts w:ascii="Arial" w:hAnsi="Arial" w:cs="Arial"/>
          <w:b/>
          <w:bCs/>
          <w:szCs w:val="24"/>
        </w:rPr>
        <w:t xml:space="preserve">Planificación: </w:t>
      </w:r>
      <w:r w:rsidRPr="00275036">
        <w:rPr>
          <w:rFonts w:ascii="Arial" w:hAnsi="Arial" w:cs="Arial"/>
          <w:bCs/>
          <w:szCs w:val="24"/>
        </w:rPr>
        <w:t>Desarrollar y mantener planes para la mejora continua de los procesos bajo su supervisión.</w:t>
      </w:r>
    </w:p>
    <w:p w14:paraId="3E070730" w14:textId="77777777" w:rsidR="00275036" w:rsidRPr="00275036" w:rsidRDefault="00275036" w:rsidP="007D2F3B">
      <w:pPr>
        <w:pStyle w:val="Prrafodelista"/>
        <w:numPr>
          <w:ilvl w:val="0"/>
          <w:numId w:val="5"/>
        </w:numPr>
        <w:jc w:val="both"/>
        <w:rPr>
          <w:rFonts w:ascii="Arial" w:hAnsi="Arial" w:cs="Arial"/>
          <w:b/>
          <w:bCs/>
          <w:szCs w:val="24"/>
        </w:rPr>
      </w:pPr>
      <w:r w:rsidRPr="00275036">
        <w:rPr>
          <w:rFonts w:ascii="Arial" w:hAnsi="Arial" w:cs="Arial"/>
          <w:b/>
          <w:bCs/>
          <w:szCs w:val="24"/>
        </w:rPr>
        <w:t xml:space="preserve">Control y Seguimiento: </w:t>
      </w:r>
      <w:r w:rsidRPr="00275036">
        <w:rPr>
          <w:rFonts w:ascii="Arial" w:hAnsi="Arial" w:cs="Arial"/>
          <w:bCs/>
          <w:szCs w:val="24"/>
        </w:rPr>
        <w:t>Monitorear el desempeño de los procesos y tomar medidas correctivas y preventivas cuando sea necesario.</w:t>
      </w:r>
    </w:p>
    <w:p w14:paraId="2EAB9454" w14:textId="77777777" w:rsidR="00275036" w:rsidRPr="00275036" w:rsidRDefault="00275036" w:rsidP="007D2F3B">
      <w:pPr>
        <w:pStyle w:val="Prrafodelista"/>
        <w:numPr>
          <w:ilvl w:val="0"/>
          <w:numId w:val="5"/>
        </w:numPr>
        <w:jc w:val="both"/>
        <w:rPr>
          <w:rFonts w:ascii="Arial" w:hAnsi="Arial" w:cs="Arial"/>
          <w:bCs/>
          <w:szCs w:val="24"/>
        </w:rPr>
      </w:pPr>
      <w:r w:rsidRPr="00275036">
        <w:rPr>
          <w:rFonts w:ascii="Arial" w:hAnsi="Arial" w:cs="Arial"/>
          <w:b/>
          <w:bCs/>
          <w:szCs w:val="24"/>
        </w:rPr>
        <w:t xml:space="preserve">Comunicación: </w:t>
      </w:r>
      <w:r w:rsidRPr="00275036">
        <w:rPr>
          <w:rFonts w:ascii="Arial" w:hAnsi="Arial" w:cs="Arial"/>
          <w:bCs/>
          <w:szCs w:val="24"/>
        </w:rPr>
        <w:t>Comunicar efectivamente los objetivos y las expectativas del SGC a su equipo y garantizar que estén alineados con la Política de SGC.</w:t>
      </w:r>
    </w:p>
    <w:p w14:paraId="076636D5" w14:textId="77777777" w:rsidR="00275036" w:rsidRPr="00275036" w:rsidRDefault="00275036" w:rsidP="007D2F3B">
      <w:pPr>
        <w:pStyle w:val="Prrafodelista"/>
        <w:numPr>
          <w:ilvl w:val="0"/>
          <w:numId w:val="5"/>
        </w:numPr>
        <w:jc w:val="both"/>
        <w:rPr>
          <w:rFonts w:ascii="Arial" w:hAnsi="Arial" w:cs="Arial"/>
          <w:bCs/>
          <w:szCs w:val="24"/>
        </w:rPr>
      </w:pPr>
      <w:r w:rsidRPr="00275036">
        <w:rPr>
          <w:rFonts w:ascii="Arial" w:hAnsi="Arial" w:cs="Arial"/>
          <w:b/>
          <w:bCs/>
          <w:szCs w:val="24"/>
        </w:rPr>
        <w:t xml:space="preserve">Promoción de la Cultura de Calidad: </w:t>
      </w:r>
      <w:r w:rsidRPr="00275036">
        <w:rPr>
          <w:rFonts w:ascii="Arial" w:hAnsi="Arial" w:cs="Arial"/>
          <w:bCs/>
          <w:szCs w:val="24"/>
        </w:rPr>
        <w:t>Fomentar una cultura de calidad entre los colaboradores de la entidad y a su cargo, promoviendo la importancia de la calidad en todos los aspectos de su trabajo.</w:t>
      </w:r>
    </w:p>
    <w:p w14:paraId="77523476" w14:textId="77777777" w:rsidR="00275036" w:rsidRPr="00275036" w:rsidRDefault="00275036" w:rsidP="007D2F3B">
      <w:pPr>
        <w:pStyle w:val="Prrafodelista"/>
        <w:numPr>
          <w:ilvl w:val="0"/>
          <w:numId w:val="5"/>
        </w:numPr>
        <w:jc w:val="both"/>
        <w:rPr>
          <w:rFonts w:ascii="Arial" w:hAnsi="Arial" w:cs="Arial"/>
          <w:bCs/>
          <w:szCs w:val="24"/>
        </w:rPr>
      </w:pPr>
      <w:r w:rsidRPr="00275036">
        <w:rPr>
          <w:rFonts w:ascii="Arial" w:hAnsi="Arial" w:cs="Arial"/>
          <w:b/>
          <w:bCs/>
          <w:szCs w:val="24"/>
        </w:rPr>
        <w:t xml:space="preserve">Reporte a la Alta Dirección: </w:t>
      </w:r>
      <w:r w:rsidRPr="00275036">
        <w:rPr>
          <w:rFonts w:ascii="Arial" w:hAnsi="Arial" w:cs="Arial"/>
          <w:bCs/>
          <w:szCs w:val="24"/>
        </w:rPr>
        <w:t>Informar regularmente a la alta dirección sobre el estado del SGC y las oportunidades de mejora.</w:t>
      </w:r>
    </w:p>
    <w:p w14:paraId="2EDA5E4F" w14:textId="77777777" w:rsidR="00275036" w:rsidRDefault="00275036" w:rsidP="00275036">
      <w:pPr>
        <w:jc w:val="both"/>
        <w:rPr>
          <w:rFonts w:ascii="Arial" w:hAnsi="Arial" w:cs="Arial"/>
          <w:b/>
          <w:bCs/>
          <w:szCs w:val="24"/>
        </w:rPr>
      </w:pPr>
    </w:p>
    <w:p w14:paraId="27B37DB7" w14:textId="09C9444A" w:rsidR="00275036" w:rsidRPr="00275036" w:rsidRDefault="00275036" w:rsidP="00275036">
      <w:pPr>
        <w:jc w:val="both"/>
        <w:rPr>
          <w:rFonts w:ascii="Arial" w:hAnsi="Arial" w:cs="Arial"/>
          <w:bCs/>
          <w:szCs w:val="24"/>
        </w:rPr>
      </w:pPr>
      <w:r w:rsidRPr="00275036">
        <w:rPr>
          <w:rFonts w:ascii="Arial" w:hAnsi="Arial" w:cs="Arial"/>
          <w:bCs/>
          <w:szCs w:val="24"/>
        </w:rPr>
        <w:t xml:space="preserve">En resumen, nuestra Política de Sistema de Gestión de Calidad se basa en el compromiso con la satisfacción del </w:t>
      </w:r>
      <w:r>
        <w:rPr>
          <w:rFonts w:ascii="Arial" w:hAnsi="Arial" w:cs="Arial"/>
          <w:bCs/>
          <w:szCs w:val="24"/>
        </w:rPr>
        <w:t>usuario</w:t>
      </w:r>
      <w:r w:rsidRPr="00275036">
        <w:rPr>
          <w:rFonts w:ascii="Arial" w:hAnsi="Arial" w:cs="Arial"/>
          <w:bCs/>
          <w:szCs w:val="24"/>
        </w:rPr>
        <w:t xml:space="preserve">, el cumplimiento normativo, la mejora continua y la eficiencia operativa. A través de la participación activa de nuestros </w:t>
      </w:r>
      <w:r>
        <w:rPr>
          <w:rFonts w:ascii="Arial" w:hAnsi="Arial" w:cs="Arial"/>
          <w:bCs/>
          <w:szCs w:val="24"/>
        </w:rPr>
        <w:t xml:space="preserve">funcionarios y </w:t>
      </w:r>
      <w:r w:rsidRPr="00275036">
        <w:rPr>
          <w:rFonts w:ascii="Arial" w:hAnsi="Arial" w:cs="Arial"/>
          <w:bCs/>
          <w:szCs w:val="24"/>
        </w:rPr>
        <w:t>colaboradores</w:t>
      </w:r>
      <w:r>
        <w:rPr>
          <w:rFonts w:ascii="Arial" w:hAnsi="Arial" w:cs="Arial"/>
          <w:bCs/>
          <w:szCs w:val="24"/>
        </w:rPr>
        <w:t xml:space="preserve">, </w:t>
      </w:r>
      <w:r w:rsidRPr="00275036">
        <w:rPr>
          <w:rFonts w:ascii="Arial" w:hAnsi="Arial" w:cs="Arial"/>
          <w:bCs/>
          <w:szCs w:val="24"/>
        </w:rPr>
        <w:t>el liderazgo de los responsables de los procesos, estamos comprometidos en mantener y mejorar constantemente nuestro SGC de acuerdo con la Norma ISO 9001:2015.</w:t>
      </w:r>
    </w:p>
    <w:p w14:paraId="5D532A2D" w14:textId="77777777" w:rsidR="00093807" w:rsidRPr="000B5DB6" w:rsidRDefault="00093807" w:rsidP="00093807">
      <w:pPr>
        <w:jc w:val="both"/>
        <w:rPr>
          <w:rFonts w:ascii="Arial" w:hAnsi="Arial" w:cs="Arial"/>
          <w:b/>
          <w:bCs/>
          <w:szCs w:val="24"/>
          <w:lang w:val="es-CO"/>
        </w:rPr>
      </w:pPr>
    </w:p>
    <w:p w14:paraId="5A85E174" w14:textId="1F5880BB" w:rsidR="00093807" w:rsidRPr="000B5DB6" w:rsidRDefault="00093807" w:rsidP="00093807">
      <w:pPr>
        <w:jc w:val="both"/>
        <w:rPr>
          <w:rFonts w:ascii="Arial" w:hAnsi="Arial" w:cs="Arial"/>
          <w:b/>
          <w:bCs/>
          <w:szCs w:val="24"/>
          <w:lang w:val="es-CO"/>
        </w:rPr>
      </w:pPr>
      <w:r w:rsidRPr="000B5DB6">
        <w:rPr>
          <w:rFonts w:ascii="Arial" w:hAnsi="Arial" w:cs="Arial"/>
          <w:b/>
          <w:bCs/>
          <w:szCs w:val="24"/>
          <w:lang w:val="es-CO"/>
        </w:rPr>
        <w:t>Otras Disposiciones</w:t>
      </w:r>
    </w:p>
    <w:p w14:paraId="5D270890" w14:textId="77777777" w:rsidR="00093807" w:rsidRPr="000B5DB6" w:rsidRDefault="00093807" w:rsidP="00093807">
      <w:pPr>
        <w:jc w:val="both"/>
        <w:rPr>
          <w:rFonts w:ascii="Arial" w:hAnsi="Arial" w:cs="Arial"/>
          <w:b/>
          <w:bCs/>
          <w:szCs w:val="24"/>
          <w:lang w:val="es-CO"/>
        </w:rPr>
      </w:pPr>
    </w:p>
    <w:p w14:paraId="697EA829" w14:textId="77777777" w:rsidR="009B4F35" w:rsidRPr="000B5DB6" w:rsidRDefault="009B4F35" w:rsidP="009B4F35">
      <w:pPr>
        <w:jc w:val="both"/>
        <w:rPr>
          <w:rFonts w:ascii="Arial" w:hAnsi="Arial" w:cs="Arial"/>
          <w:b/>
          <w:bCs/>
          <w:szCs w:val="24"/>
          <w:lang w:val="es-CO"/>
        </w:rPr>
      </w:pPr>
      <w:r w:rsidRPr="000B5DB6">
        <w:rPr>
          <w:rFonts w:ascii="Arial" w:hAnsi="Arial" w:cs="Arial"/>
          <w:b/>
          <w:bCs/>
          <w:szCs w:val="24"/>
          <w:lang w:val="es-CO"/>
        </w:rPr>
        <w:t xml:space="preserve">Revisión y Actualización </w:t>
      </w:r>
    </w:p>
    <w:p w14:paraId="513FD1B4" w14:textId="77777777" w:rsidR="009B4F35" w:rsidRPr="000B5DB6" w:rsidRDefault="009B4F35" w:rsidP="009B4F35">
      <w:pPr>
        <w:jc w:val="both"/>
        <w:rPr>
          <w:rFonts w:ascii="Arial" w:hAnsi="Arial" w:cs="Arial"/>
          <w:b/>
          <w:bCs/>
          <w:szCs w:val="24"/>
          <w:lang w:val="es-CO"/>
        </w:rPr>
      </w:pPr>
    </w:p>
    <w:p w14:paraId="00179018" w14:textId="7111C1AC" w:rsidR="009B4F35" w:rsidRPr="000B5DB6" w:rsidRDefault="009B4F35" w:rsidP="009B4F35">
      <w:pPr>
        <w:jc w:val="both"/>
        <w:rPr>
          <w:rFonts w:ascii="Arial" w:hAnsi="Arial" w:cs="Arial"/>
          <w:szCs w:val="24"/>
          <w:lang w:val="es-CO"/>
        </w:rPr>
      </w:pPr>
      <w:r w:rsidRPr="000B5DB6">
        <w:rPr>
          <w:rFonts w:ascii="Arial" w:hAnsi="Arial" w:cs="Arial"/>
          <w:szCs w:val="24"/>
          <w:lang w:val="es-CO"/>
        </w:rPr>
        <w:lastRenderedPageBreak/>
        <w:t>Esta política será revisada anualmente y actualizada periódicamente según sea necesario para mantenerla relevante y efectiva.</w:t>
      </w:r>
    </w:p>
    <w:p w14:paraId="22FF954E" w14:textId="77777777" w:rsidR="009B4F35" w:rsidRPr="000B5DB6" w:rsidRDefault="009B4F35" w:rsidP="009B4F35">
      <w:pPr>
        <w:jc w:val="both"/>
        <w:rPr>
          <w:rFonts w:ascii="Arial" w:hAnsi="Arial" w:cs="Arial"/>
          <w:szCs w:val="24"/>
          <w:lang w:val="es-CO"/>
        </w:rPr>
      </w:pPr>
    </w:p>
    <w:p w14:paraId="420F87BC" w14:textId="77777777" w:rsidR="009B4F35" w:rsidRPr="000B5DB6" w:rsidRDefault="009B4F35" w:rsidP="009B4F35">
      <w:pPr>
        <w:jc w:val="both"/>
        <w:rPr>
          <w:rFonts w:ascii="Arial" w:hAnsi="Arial" w:cs="Arial"/>
          <w:szCs w:val="24"/>
          <w:lang w:val="es-CO"/>
        </w:rPr>
      </w:pPr>
      <w:r w:rsidRPr="000B5DB6">
        <w:rPr>
          <w:rFonts w:ascii="Arial" w:hAnsi="Arial" w:cs="Arial"/>
          <w:szCs w:val="24"/>
          <w:lang w:val="es-CO"/>
        </w:rPr>
        <w:t>Esta política entrará en vigencia a partir de la fecha de su aprobación.</w:t>
      </w:r>
    </w:p>
    <w:p w14:paraId="28E80A59" w14:textId="2D4BD06B" w:rsidR="00AA544E" w:rsidRDefault="00AA544E" w:rsidP="009B4F35">
      <w:pPr>
        <w:jc w:val="both"/>
        <w:rPr>
          <w:rFonts w:ascii="Arial" w:hAnsi="Arial" w:cs="Arial"/>
          <w:szCs w:val="24"/>
          <w:lang w:val="es-CO"/>
        </w:rPr>
      </w:pPr>
    </w:p>
    <w:p w14:paraId="52B04DE8" w14:textId="77777777" w:rsidR="00776C4C" w:rsidRPr="00582EC5" w:rsidRDefault="00776C4C" w:rsidP="00776C4C">
      <w:pPr>
        <w:jc w:val="both"/>
        <w:rPr>
          <w:rFonts w:ascii="Arial" w:hAnsi="Arial" w:cs="Arial"/>
          <w:szCs w:val="24"/>
        </w:rPr>
      </w:pPr>
      <w:r w:rsidRPr="00582EC5">
        <w:rPr>
          <w:rFonts w:ascii="Arial" w:hAnsi="Arial" w:cs="Arial"/>
          <w:szCs w:val="24"/>
        </w:rPr>
        <w:t>Para constancia se firma en Popayán, a los cinco (05) días del mes de diciembre de dos mil veinticuatro (2024)</w:t>
      </w:r>
    </w:p>
    <w:p w14:paraId="0A8248CB" w14:textId="091E96A0" w:rsidR="00216057" w:rsidRPr="000B5DB6" w:rsidRDefault="00216057" w:rsidP="009B4F35">
      <w:pPr>
        <w:jc w:val="both"/>
        <w:rPr>
          <w:rFonts w:ascii="Arial" w:hAnsi="Arial" w:cs="Arial"/>
          <w:szCs w:val="24"/>
          <w:lang w:val="es-CO"/>
        </w:rPr>
      </w:pPr>
    </w:p>
    <w:p w14:paraId="3A98C23D" w14:textId="77777777" w:rsidR="00216057" w:rsidRPr="000B5DB6" w:rsidRDefault="00216057" w:rsidP="00216057">
      <w:pPr>
        <w:jc w:val="both"/>
        <w:rPr>
          <w:rFonts w:ascii="Arial" w:hAnsi="Arial" w:cs="Arial"/>
          <w:b/>
          <w:szCs w:val="24"/>
          <w:lang w:val="es-CO"/>
        </w:rPr>
      </w:pPr>
      <w:r w:rsidRPr="000B5DB6">
        <w:rPr>
          <w:rFonts w:ascii="Arial" w:hAnsi="Arial" w:cs="Arial"/>
          <w:b/>
          <w:szCs w:val="24"/>
          <w:lang w:val="es-CO"/>
        </w:rPr>
        <w:t xml:space="preserve">CONTROL DE DOCUMENTOS. </w:t>
      </w:r>
    </w:p>
    <w:tbl>
      <w:tblPr>
        <w:tblpPr w:leftFromText="141" w:rightFromText="141" w:vertAnchor="text" w:horzAnchor="margin" w:tblpY="327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8"/>
        <w:gridCol w:w="2896"/>
        <w:gridCol w:w="5077"/>
      </w:tblGrid>
      <w:tr w:rsidR="00216057" w:rsidRPr="000B5DB6" w14:paraId="4EB35A08" w14:textId="77777777" w:rsidTr="00216057">
        <w:trPr>
          <w:trHeight w:val="463"/>
        </w:trPr>
        <w:tc>
          <w:tcPr>
            <w:tcW w:w="1378" w:type="dxa"/>
            <w:shd w:val="clear" w:color="auto" w:fill="auto"/>
            <w:vAlign w:val="center"/>
          </w:tcPr>
          <w:p w14:paraId="116068A4" w14:textId="77777777" w:rsidR="00216057" w:rsidRPr="000B5DB6" w:rsidRDefault="00216057" w:rsidP="00216057">
            <w:pPr>
              <w:jc w:val="center"/>
              <w:rPr>
                <w:rFonts w:ascii="Arial" w:hAnsi="Arial" w:cs="Arial"/>
                <w:b/>
                <w:szCs w:val="24"/>
                <w:lang w:val="es-MX"/>
              </w:rPr>
            </w:pPr>
            <w:r w:rsidRPr="000B5DB6">
              <w:rPr>
                <w:rFonts w:ascii="Arial" w:hAnsi="Arial" w:cs="Arial"/>
                <w:b/>
                <w:szCs w:val="24"/>
                <w:lang w:val="es-MX"/>
              </w:rPr>
              <w:t>VERSIÓN</w:t>
            </w:r>
          </w:p>
        </w:tc>
        <w:tc>
          <w:tcPr>
            <w:tcW w:w="2896" w:type="dxa"/>
            <w:shd w:val="clear" w:color="auto" w:fill="auto"/>
            <w:vAlign w:val="center"/>
          </w:tcPr>
          <w:p w14:paraId="3A9B242F" w14:textId="77777777" w:rsidR="00216057" w:rsidRPr="000B5DB6" w:rsidRDefault="00216057" w:rsidP="00216057">
            <w:pPr>
              <w:jc w:val="center"/>
              <w:rPr>
                <w:rFonts w:ascii="Arial" w:hAnsi="Arial" w:cs="Arial"/>
                <w:b/>
                <w:szCs w:val="24"/>
                <w:lang w:val="es-MX"/>
              </w:rPr>
            </w:pPr>
            <w:r w:rsidRPr="000B5DB6">
              <w:rPr>
                <w:rFonts w:ascii="Arial" w:hAnsi="Arial" w:cs="Arial"/>
                <w:b/>
                <w:szCs w:val="24"/>
                <w:lang w:val="es-MX"/>
              </w:rPr>
              <w:t>FECHA DE APROBACIÓN</w:t>
            </w:r>
          </w:p>
        </w:tc>
        <w:tc>
          <w:tcPr>
            <w:tcW w:w="5077" w:type="dxa"/>
            <w:shd w:val="clear" w:color="auto" w:fill="auto"/>
            <w:vAlign w:val="center"/>
          </w:tcPr>
          <w:p w14:paraId="6CC7F949" w14:textId="169FAA02" w:rsidR="00216057" w:rsidRPr="000B5DB6" w:rsidRDefault="00216057" w:rsidP="00216057">
            <w:pPr>
              <w:jc w:val="center"/>
              <w:rPr>
                <w:rFonts w:ascii="Arial" w:hAnsi="Arial" w:cs="Arial"/>
                <w:b/>
                <w:szCs w:val="24"/>
                <w:lang w:val="es-MX"/>
              </w:rPr>
            </w:pPr>
            <w:r w:rsidRPr="000B5DB6">
              <w:rPr>
                <w:rFonts w:ascii="Arial" w:hAnsi="Arial" w:cs="Arial"/>
                <w:b/>
                <w:szCs w:val="24"/>
                <w:lang w:val="es-MX"/>
              </w:rPr>
              <w:t>DESCRIPCIÓN DEL CAMBIO</w:t>
            </w:r>
          </w:p>
        </w:tc>
      </w:tr>
      <w:tr w:rsidR="00216057" w:rsidRPr="000B5DB6" w14:paraId="73A0DC5F" w14:textId="77777777" w:rsidTr="00BA3D49">
        <w:trPr>
          <w:trHeight w:val="557"/>
        </w:trPr>
        <w:tc>
          <w:tcPr>
            <w:tcW w:w="1378" w:type="dxa"/>
            <w:shd w:val="clear" w:color="auto" w:fill="auto"/>
            <w:vAlign w:val="center"/>
          </w:tcPr>
          <w:p w14:paraId="5191D021" w14:textId="77777777" w:rsidR="00216057" w:rsidRPr="000B5DB6" w:rsidRDefault="00216057" w:rsidP="00216057">
            <w:pPr>
              <w:jc w:val="center"/>
              <w:rPr>
                <w:rFonts w:ascii="Arial" w:hAnsi="Arial" w:cs="Arial"/>
                <w:szCs w:val="24"/>
                <w:lang w:val="es-MX"/>
              </w:rPr>
            </w:pPr>
            <w:r w:rsidRPr="000B5DB6">
              <w:rPr>
                <w:rFonts w:ascii="Arial" w:hAnsi="Arial" w:cs="Arial"/>
                <w:szCs w:val="24"/>
                <w:lang w:val="es-MX"/>
              </w:rPr>
              <w:t>01</w:t>
            </w:r>
          </w:p>
        </w:tc>
        <w:tc>
          <w:tcPr>
            <w:tcW w:w="2896" w:type="dxa"/>
            <w:shd w:val="clear" w:color="auto" w:fill="auto"/>
            <w:vAlign w:val="center"/>
          </w:tcPr>
          <w:p w14:paraId="61EA590E" w14:textId="023E35D0" w:rsidR="00216057" w:rsidRPr="000B5DB6" w:rsidRDefault="00216057" w:rsidP="00216057">
            <w:pPr>
              <w:jc w:val="center"/>
              <w:rPr>
                <w:rFonts w:ascii="Arial" w:hAnsi="Arial" w:cs="Arial"/>
                <w:szCs w:val="24"/>
                <w:lang w:val="es-MX"/>
              </w:rPr>
            </w:pPr>
            <w:r w:rsidRPr="000B5DB6">
              <w:rPr>
                <w:rFonts w:ascii="Arial" w:hAnsi="Arial" w:cs="Arial"/>
                <w:szCs w:val="24"/>
                <w:lang w:val="es-MX"/>
              </w:rPr>
              <w:t>09/</w:t>
            </w:r>
            <w:r w:rsidR="002D6EB7" w:rsidRPr="000B5DB6">
              <w:rPr>
                <w:rFonts w:ascii="Arial" w:hAnsi="Arial" w:cs="Arial"/>
                <w:szCs w:val="24"/>
                <w:lang w:val="es-MX"/>
              </w:rPr>
              <w:t>11</w:t>
            </w:r>
            <w:r w:rsidRPr="000B5DB6">
              <w:rPr>
                <w:rFonts w:ascii="Arial" w:hAnsi="Arial" w:cs="Arial"/>
                <w:szCs w:val="24"/>
                <w:lang w:val="es-MX"/>
              </w:rPr>
              <w:t>/2023</w:t>
            </w:r>
          </w:p>
        </w:tc>
        <w:tc>
          <w:tcPr>
            <w:tcW w:w="5077" w:type="dxa"/>
            <w:shd w:val="clear" w:color="auto" w:fill="auto"/>
          </w:tcPr>
          <w:p w14:paraId="76674A78" w14:textId="4236F9FD" w:rsidR="00216057" w:rsidRPr="000B5DB6" w:rsidRDefault="00216057" w:rsidP="00275036">
            <w:pPr>
              <w:jc w:val="both"/>
              <w:rPr>
                <w:rFonts w:ascii="Arial" w:hAnsi="Arial" w:cs="Arial"/>
                <w:szCs w:val="24"/>
                <w:lang w:val="es-MX"/>
              </w:rPr>
            </w:pPr>
            <w:r w:rsidRPr="000B5DB6">
              <w:rPr>
                <w:rFonts w:ascii="Arial" w:hAnsi="Arial" w:cs="Arial"/>
                <w:szCs w:val="24"/>
                <w:lang w:val="es-MX"/>
              </w:rPr>
              <w:t xml:space="preserve">La Política </w:t>
            </w:r>
            <w:r w:rsidR="00275036" w:rsidRPr="00275036">
              <w:rPr>
                <w:rFonts w:ascii="Arial" w:hAnsi="Arial" w:cs="Arial"/>
                <w:bCs/>
                <w:szCs w:val="24"/>
              </w:rPr>
              <w:t xml:space="preserve">del Sistema de Gestión de Calidad (SGC) de la Corporación se </w:t>
            </w:r>
            <w:r w:rsidR="00275036">
              <w:rPr>
                <w:rFonts w:ascii="Arial" w:hAnsi="Arial" w:cs="Arial"/>
                <w:bCs/>
                <w:szCs w:val="24"/>
              </w:rPr>
              <w:t xml:space="preserve">creó con el objetivo de </w:t>
            </w:r>
            <w:r w:rsidR="00275036" w:rsidRPr="00275036">
              <w:rPr>
                <w:rFonts w:ascii="Arial" w:hAnsi="Arial" w:cs="Arial"/>
                <w:bCs/>
                <w:szCs w:val="24"/>
              </w:rPr>
              <w:t>establece</w:t>
            </w:r>
            <w:r w:rsidR="00275036">
              <w:rPr>
                <w:rFonts w:ascii="Arial" w:hAnsi="Arial" w:cs="Arial"/>
                <w:bCs/>
                <w:szCs w:val="24"/>
              </w:rPr>
              <w:t>rse</w:t>
            </w:r>
            <w:r w:rsidR="00275036" w:rsidRPr="00275036">
              <w:rPr>
                <w:rFonts w:ascii="Arial" w:hAnsi="Arial" w:cs="Arial"/>
                <w:bCs/>
                <w:szCs w:val="24"/>
              </w:rPr>
              <w:t xml:space="preserve"> como el marco fundamental que guía </w:t>
            </w:r>
            <w:r w:rsidR="00275036">
              <w:rPr>
                <w:rFonts w:ascii="Arial" w:hAnsi="Arial" w:cs="Arial"/>
                <w:bCs/>
                <w:szCs w:val="24"/>
              </w:rPr>
              <w:t>las</w:t>
            </w:r>
            <w:r w:rsidR="00275036" w:rsidRPr="00275036">
              <w:rPr>
                <w:rFonts w:ascii="Arial" w:hAnsi="Arial" w:cs="Arial"/>
                <w:bCs/>
                <w:szCs w:val="24"/>
              </w:rPr>
              <w:t xml:space="preserve"> acciones y compromisos en el cumplimiento de los requisitos de la Norma ISO 9001:2015.</w:t>
            </w:r>
          </w:p>
        </w:tc>
      </w:tr>
      <w:tr w:rsidR="00216057" w:rsidRPr="000B5DB6" w14:paraId="0C85538A" w14:textId="77777777" w:rsidTr="00216057">
        <w:trPr>
          <w:trHeight w:val="681"/>
        </w:trPr>
        <w:tc>
          <w:tcPr>
            <w:tcW w:w="1378" w:type="dxa"/>
            <w:shd w:val="clear" w:color="auto" w:fill="auto"/>
            <w:vAlign w:val="center"/>
          </w:tcPr>
          <w:p w14:paraId="385971FD" w14:textId="0AC4B9D3" w:rsidR="00216057" w:rsidRPr="000B5DB6" w:rsidRDefault="00216057" w:rsidP="00216057">
            <w:pPr>
              <w:jc w:val="center"/>
              <w:rPr>
                <w:rFonts w:ascii="Arial" w:hAnsi="Arial" w:cs="Arial"/>
                <w:szCs w:val="24"/>
                <w:lang w:val="es-MX"/>
              </w:rPr>
            </w:pPr>
            <w:r w:rsidRPr="000B5DB6">
              <w:rPr>
                <w:rFonts w:ascii="Arial" w:hAnsi="Arial" w:cs="Arial"/>
                <w:szCs w:val="24"/>
                <w:lang w:val="es-MX"/>
              </w:rPr>
              <w:t>02</w:t>
            </w:r>
          </w:p>
        </w:tc>
        <w:tc>
          <w:tcPr>
            <w:tcW w:w="2896" w:type="dxa"/>
            <w:shd w:val="clear" w:color="auto" w:fill="auto"/>
            <w:vAlign w:val="center"/>
          </w:tcPr>
          <w:p w14:paraId="5A76C091" w14:textId="2AC71D51" w:rsidR="00216057" w:rsidRPr="000B5DB6" w:rsidRDefault="002D6EB7" w:rsidP="00E8263A">
            <w:pPr>
              <w:jc w:val="center"/>
              <w:rPr>
                <w:rFonts w:ascii="Arial" w:hAnsi="Arial" w:cs="Arial"/>
                <w:szCs w:val="24"/>
                <w:lang w:val="es-MX"/>
              </w:rPr>
            </w:pPr>
            <w:r w:rsidRPr="000B5DB6">
              <w:rPr>
                <w:rFonts w:ascii="Arial" w:hAnsi="Arial" w:cs="Arial"/>
                <w:szCs w:val="24"/>
                <w:lang w:val="es-MX"/>
              </w:rPr>
              <w:t>0</w:t>
            </w:r>
            <w:r w:rsidR="00E8263A" w:rsidRPr="000B5DB6">
              <w:rPr>
                <w:rFonts w:ascii="Arial" w:hAnsi="Arial" w:cs="Arial"/>
                <w:szCs w:val="24"/>
                <w:lang w:val="es-MX"/>
              </w:rPr>
              <w:t>5</w:t>
            </w:r>
            <w:r w:rsidR="00216057" w:rsidRPr="000B5DB6">
              <w:rPr>
                <w:rFonts w:ascii="Arial" w:hAnsi="Arial" w:cs="Arial"/>
                <w:szCs w:val="24"/>
                <w:lang w:val="es-MX"/>
              </w:rPr>
              <w:t>/1</w:t>
            </w:r>
            <w:r w:rsidR="00E8263A" w:rsidRPr="000B5DB6">
              <w:rPr>
                <w:rFonts w:ascii="Arial" w:hAnsi="Arial" w:cs="Arial"/>
                <w:szCs w:val="24"/>
                <w:lang w:val="es-MX"/>
              </w:rPr>
              <w:t>2</w:t>
            </w:r>
            <w:r w:rsidR="00216057" w:rsidRPr="000B5DB6">
              <w:rPr>
                <w:rFonts w:ascii="Arial" w:hAnsi="Arial" w:cs="Arial"/>
                <w:szCs w:val="24"/>
                <w:lang w:val="es-MX"/>
              </w:rPr>
              <w:t>/2024</w:t>
            </w:r>
          </w:p>
        </w:tc>
        <w:tc>
          <w:tcPr>
            <w:tcW w:w="5077" w:type="dxa"/>
            <w:shd w:val="clear" w:color="auto" w:fill="auto"/>
          </w:tcPr>
          <w:p w14:paraId="18C65A5D" w14:textId="1E8B1CB9" w:rsidR="00216057" w:rsidRPr="000B5DB6" w:rsidRDefault="00216057" w:rsidP="00216057">
            <w:pPr>
              <w:jc w:val="both"/>
              <w:rPr>
                <w:rFonts w:ascii="Arial" w:hAnsi="Arial" w:cs="Arial"/>
                <w:szCs w:val="24"/>
                <w:lang w:val="es-MX"/>
              </w:rPr>
            </w:pPr>
            <w:r w:rsidRPr="000B5DB6">
              <w:rPr>
                <w:rFonts w:ascii="Arial" w:hAnsi="Arial" w:cs="Arial"/>
                <w:szCs w:val="24"/>
              </w:rPr>
              <w:t>Cambia logo IQNET en el pie de página. Retiro del número de fax y se adiciona en el encabezado la fecha de aprobación del documento</w:t>
            </w:r>
          </w:p>
        </w:tc>
      </w:tr>
    </w:tbl>
    <w:p w14:paraId="758536B0" w14:textId="77777777" w:rsidR="00216057" w:rsidRPr="009B4F35" w:rsidRDefault="00216057" w:rsidP="009B4F35">
      <w:pPr>
        <w:jc w:val="both"/>
        <w:rPr>
          <w:rFonts w:ascii="Arial" w:hAnsi="Arial" w:cs="Arial"/>
          <w:sz w:val="24"/>
          <w:szCs w:val="24"/>
          <w:lang w:val="es-CO"/>
        </w:rPr>
      </w:pPr>
    </w:p>
    <w:p w14:paraId="75F070B1" w14:textId="77777777" w:rsidR="0047167F" w:rsidRDefault="0047167F" w:rsidP="00557E8C">
      <w:pPr>
        <w:jc w:val="both"/>
        <w:rPr>
          <w:rFonts w:ascii="Arial" w:hAnsi="Arial" w:cs="Arial"/>
          <w:sz w:val="24"/>
          <w:szCs w:val="24"/>
        </w:rPr>
      </w:pPr>
    </w:p>
    <w:tbl>
      <w:tblPr>
        <w:tblW w:w="93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3261"/>
        <w:gridCol w:w="3260"/>
      </w:tblGrid>
      <w:tr w:rsidR="00216057" w:rsidRPr="00216057" w14:paraId="52ECC79E" w14:textId="77777777" w:rsidTr="00216057">
        <w:trPr>
          <w:trHeight w:val="23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8CAE8D" w14:textId="77777777" w:rsidR="00216057" w:rsidRPr="00216057" w:rsidRDefault="00216057" w:rsidP="00CD51A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CO"/>
              </w:rPr>
            </w:pPr>
            <w:bookmarkStart w:id="1" w:name="_Hlk130285232"/>
            <w:r w:rsidRPr="00216057">
              <w:rPr>
                <w:rFonts w:ascii="Arial" w:hAnsi="Arial" w:cs="Arial"/>
                <w:b/>
                <w:bCs/>
                <w:sz w:val="24"/>
                <w:szCs w:val="24"/>
                <w:lang w:val="es-CO"/>
              </w:rPr>
              <w:t>ELABORADO POR: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14212" w14:textId="77777777" w:rsidR="00216057" w:rsidRPr="00216057" w:rsidRDefault="00216057" w:rsidP="00CD51A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CO"/>
              </w:rPr>
            </w:pPr>
            <w:r w:rsidRPr="00216057">
              <w:rPr>
                <w:rFonts w:ascii="Arial" w:hAnsi="Arial" w:cs="Arial"/>
                <w:b/>
                <w:bCs/>
                <w:sz w:val="24"/>
                <w:szCs w:val="24"/>
                <w:lang w:val="es-CO"/>
              </w:rPr>
              <w:t>REVISADO POR: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208721" w14:textId="77777777" w:rsidR="00216057" w:rsidRPr="00216057" w:rsidRDefault="00216057" w:rsidP="00CD51A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CO"/>
              </w:rPr>
            </w:pPr>
            <w:r w:rsidRPr="00216057">
              <w:rPr>
                <w:rFonts w:ascii="Arial" w:hAnsi="Arial" w:cs="Arial"/>
                <w:b/>
                <w:bCs/>
                <w:sz w:val="24"/>
                <w:szCs w:val="24"/>
                <w:lang w:val="es-CO"/>
              </w:rPr>
              <w:t>APROBADO POR:</w:t>
            </w:r>
          </w:p>
        </w:tc>
      </w:tr>
      <w:tr w:rsidR="00216057" w:rsidRPr="00216057" w14:paraId="71A4C85A" w14:textId="77777777" w:rsidTr="00216057">
        <w:trPr>
          <w:trHeight w:val="509"/>
        </w:trPr>
        <w:tc>
          <w:tcPr>
            <w:tcW w:w="28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637942" w14:textId="52B912A3" w:rsidR="00216057" w:rsidRPr="00CD51AC" w:rsidRDefault="00216057" w:rsidP="00216057">
            <w:pPr>
              <w:jc w:val="center"/>
              <w:rPr>
                <w:rFonts w:ascii="Arial" w:hAnsi="Arial" w:cs="Arial"/>
                <w:b/>
                <w:szCs w:val="24"/>
                <w:lang w:val="es-CO"/>
              </w:rPr>
            </w:pPr>
            <w:r w:rsidRPr="00CD51AC">
              <w:rPr>
                <w:rFonts w:ascii="Arial" w:hAnsi="Arial" w:cs="Arial"/>
                <w:b/>
                <w:szCs w:val="24"/>
                <w:lang w:val="es-CO"/>
              </w:rPr>
              <w:t>SARA ISABELLA ORTEGA</w:t>
            </w:r>
          </w:p>
          <w:p w14:paraId="262FE399" w14:textId="36C8F24F" w:rsidR="00216057" w:rsidRPr="00CD51AC" w:rsidRDefault="002D6EB7" w:rsidP="00216057">
            <w:pPr>
              <w:jc w:val="center"/>
              <w:rPr>
                <w:rFonts w:ascii="Arial" w:hAnsi="Arial" w:cs="Arial"/>
                <w:b/>
                <w:bCs/>
                <w:szCs w:val="24"/>
                <w:lang w:val="es-CO"/>
              </w:rPr>
            </w:pPr>
            <w:r>
              <w:rPr>
                <w:rFonts w:ascii="Arial" w:hAnsi="Arial" w:cs="Arial"/>
                <w:bCs/>
                <w:szCs w:val="24"/>
                <w:lang w:val="es-CO"/>
              </w:rPr>
              <w:t xml:space="preserve">Colaboradora </w:t>
            </w:r>
            <w:r w:rsidR="00216057" w:rsidRPr="00CD51AC">
              <w:rPr>
                <w:rFonts w:ascii="Arial" w:hAnsi="Arial" w:cs="Arial"/>
                <w:bCs/>
                <w:szCs w:val="24"/>
                <w:lang w:val="es-CO"/>
              </w:rPr>
              <w:t>de apoyo</w:t>
            </w:r>
          </w:p>
          <w:p w14:paraId="163B24F3" w14:textId="2A08B78A" w:rsidR="00216057" w:rsidRDefault="00CD51AC" w:rsidP="00216057">
            <w:pPr>
              <w:jc w:val="center"/>
              <w:rPr>
                <w:rFonts w:ascii="Arial" w:hAnsi="Arial" w:cs="Arial"/>
                <w:szCs w:val="24"/>
                <w:lang w:val="es-CO"/>
              </w:rPr>
            </w:pPr>
            <w:r>
              <w:rPr>
                <w:rFonts w:ascii="Arial" w:hAnsi="Arial" w:cs="Arial"/>
                <w:szCs w:val="24"/>
                <w:lang w:val="es-CO"/>
              </w:rPr>
              <w:t>Gestión de Calidad</w:t>
            </w:r>
          </w:p>
          <w:p w14:paraId="5164BD06" w14:textId="77777777" w:rsidR="00216057" w:rsidRDefault="00CD51AC" w:rsidP="00CD51AC">
            <w:pPr>
              <w:jc w:val="center"/>
              <w:rPr>
                <w:rFonts w:ascii="Arial" w:hAnsi="Arial" w:cs="Arial"/>
                <w:szCs w:val="24"/>
                <w:lang w:val="es-CO"/>
              </w:rPr>
            </w:pPr>
            <w:r>
              <w:rPr>
                <w:rFonts w:ascii="Arial" w:hAnsi="Arial" w:cs="Arial"/>
                <w:szCs w:val="24"/>
                <w:lang w:val="es-CO"/>
              </w:rPr>
              <w:t>CMP</w:t>
            </w:r>
          </w:p>
          <w:p w14:paraId="0C5A392D" w14:textId="77777777" w:rsidR="00275036" w:rsidRDefault="00275036" w:rsidP="00CD51AC">
            <w:pPr>
              <w:jc w:val="center"/>
              <w:rPr>
                <w:rFonts w:ascii="Arial" w:hAnsi="Arial" w:cs="Arial"/>
                <w:szCs w:val="24"/>
                <w:lang w:val="es-CO"/>
              </w:rPr>
            </w:pPr>
          </w:p>
          <w:p w14:paraId="5E4AF4A8" w14:textId="77777777" w:rsidR="00275036" w:rsidRDefault="00275036" w:rsidP="00275036">
            <w:pPr>
              <w:jc w:val="center"/>
              <w:rPr>
                <w:rFonts w:ascii="Arial" w:hAnsi="Arial" w:cs="Arial"/>
                <w:b/>
                <w:bCs/>
                <w:szCs w:val="24"/>
                <w:lang w:val="es-CO"/>
              </w:rPr>
            </w:pPr>
            <w:r>
              <w:rPr>
                <w:rFonts w:ascii="Arial" w:hAnsi="Arial" w:cs="Arial"/>
                <w:b/>
                <w:bCs/>
                <w:szCs w:val="24"/>
                <w:lang w:val="es-CO"/>
              </w:rPr>
              <w:t xml:space="preserve">PAULA F. CAMAYO R. </w:t>
            </w:r>
          </w:p>
          <w:p w14:paraId="7C98BD13" w14:textId="77777777" w:rsidR="00275036" w:rsidRPr="00CD51AC" w:rsidRDefault="00275036" w:rsidP="00275036">
            <w:pPr>
              <w:jc w:val="center"/>
              <w:rPr>
                <w:rFonts w:ascii="Arial" w:hAnsi="Arial" w:cs="Arial"/>
                <w:bCs/>
                <w:szCs w:val="24"/>
                <w:lang w:val="es-CO"/>
              </w:rPr>
            </w:pPr>
            <w:r>
              <w:rPr>
                <w:rFonts w:ascii="Arial" w:hAnsi="Arial" w:cs="Arial"/>
                <w:bCs/>
                <w:szCs w:val="24"/>
                <w:lang w:val="es-CO"/>
              </w:rPr>
              <w:t>Colaboradora de apoyo</w:t>
            </w:r>
          </w:p>
          <w:p w14:paraId="0A9A7F43" w14:textId="77777777" w:rsidR="00275036" w:rsidRDefault="00275036" w:rsidP="00275036">
            <w:pPr>
              <w:jc w:val="center"/>
              <w:rPr>
                <w:rFonts w:ascii="Arial" w:hAnsi="Arial" w:cs="Arial"/>
                <w:szCs w:val="24"/>
                <w:lang w:val="es-CO"/>
              </w:rPr>
            </w:pPr>
            <w:r>
              <w:rPr>
                <w:rFonts w:ascii="Arial" w:hAnsi="Arial" w:cs="Arial"/>
                <w:szCs w:val="24"/>
                <w:lang w:val="es-CO"/>
              </w:rPr>
              <w:t>Control Interno</w:t>
            </w:r>
          </w:p>
          <w:p w14:paraId="6410DC78" w14:textId="77777777" w:rsidR="00275036" w:rsidRPr="00CD51AC" w:rsidRDefault="00275036" w:rsidP="00275036">
            <w:pPr>
              <w:jc w:val="center"/>
              <w:rPr>
                <w:rFonts w:ascii="Arial" w:hAnsi="Arial" w:cs="Arial"/>
                <w:szCs w:val="24"/>
                <w:lang w:val="es-CO"/>
              </w:rPr>
            </w:pPr>
            <w:r>
              <w:rPr>
                <w:rFonts w:ascii="Arial" w:hAnsi="Arial" w:cs="Arial"/>
                <w:szCs w:val="24"/>
                <w:lang w:val="es-CO"/>
              </w:rPr>
              <w:t>CMP</w:t>
            </w:r>
          </w:p>
          <w:p w14:paraId="760532E0" w14:textId="3D735394" w:rsidR="00275036" w:rsidRPr="00216057" w:rsidRDefault="00275036" w:rsidP="00CD51A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O"/>
              </w:rPr>
            </w:pPr>
          </w:p>
        </w:tc>
        <w:tc>
          <w:tcPr>
            <w:tcW w:w="32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407DA8D8" w14:textId="77777777" w:rsidR="00216057" w:rsidRPr="00216057" w:rsidRDefault="00216057" w:rsidP="00216057">
            <w:pPr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216057">
              <w:rPr>
                <w:rFonts w:ascii="Arial" w:hAnsi="Arial" w:cs="Arial"/>
                <w:sz w:val="24"/>
                <w:szCs w:val="24"/>
                <w:lang w:val="es-CO"/>
              </w:rPr>
              <w:t> </w:t>
            </w:r>
          </w:p>
          <w:p w14:paraId="2FC34ED8" w14:textId="77777777" w:rsidR="00216057" w:rsidRPr="00216057" w:rsidRDefault="00216057" w:rsidP="00216057">
            <w:pPr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</w:p>
          <w:p w14:paraId="72B48F47" w14:textId="77777777" w:rsidR="00216057" w:rsidRPr="00216057" w:rsidRDefault="00216057" w:rsidP="00216057">
            <w:pPr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</w:p>
          <w:p w14:paraId="13E99CB1" w14:textId="77777777" w:rsidR="00216057" w:rsidRPr="00216057" w:rsidRDefault="00216057" w:rsidP="00216057">
            <w:pPr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</w:p>
          <w:p w14:paraId="042CFC8F" w14:textId="77777777" w:rsidR="00216057" w:rsidRPr="00216057" w:rsidRDefault="00216057" w:rsidP="00216057">
            <w:pPr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</w:p>
          <w:p w14:paraId="08CF9FE3" w14:textId="77777777" w:rsidR="00216057" w:rsidRPr="00216057" w:rsidRDefault="00216057" w:rsidP="00216057">
            <w:pPr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</w:p>
          <w:p w14:paraId="20356E21" w14:textId="77777777" w:rsidR="00216057" w:rsidRPr="00216057" w:rsidRDefault="00216057" w:rsidP="00216057">
            <w:pPr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</w:p>
          <w:p w14:paraId="3CCEB756" w14:textId="77777777" w:rsidR="00216057" w:rsidRPr="00216057" w:rsidRDefault="00216057" w:rsidP="00216057">
            <w:pPr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</w:p>
          <w:p w14:paraId="615C45CB" w14:textId="77777777" w:rsidR="00216057" w:rsidRPr="00216057" w:rsidRDefault="00216057" w:rsidP="00216057">
            <w:pPr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2BEE57A3" w14:textId="77777777" w:rsidR="00216057" w:rsidRPr="00216057" w:rsidRDefault="00216057" w:rsidP="00216057">
            <w:pPr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216057">
              <w:rPr>
                <w:rFonts w:ascii="Arial" w:hAnsi="Arial" w:cs="Arial"/>
                <w:sz w:val="24"/>
                <w:szCs w:val="24"/>
                <w:lang w:val="es-CO"/>
              </w:rPr>
              <w:t> </w:t>
            </w:r>
          </w:p>
        </w:tc>
      </w:tr>
      <w:tr w:rsidR="00216057" w:rsidRPr="00216057" w14:paraId="646A589A" w14:textId="77777777" w:rsidTr="000B5DB6">
        <w:trPr>
          <w:trHeight w:val="1754"/>
        </w:trPr>
        <w:tc>
          <w:tcPr>
            <w:tcW w:w="28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A7111E" w14:textId="77777777" w:rsidR="00216057" w:rsidRPr="00216057" w:rsidRDefault="00216057" w:rsidP="00216057">
            <w:pPr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87F71" w14:textId="77777777" w:rsidR="00216057" w:rsidRPr="00216057" w:rsidRDefault="00216057" w:rsidP="00216057">
            <w:pPr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E0031" w14:textId="77777777" w:rsidR="00216057" w:rsidRPr="00216057" w:rsidRDefault="00216057" w:rsidP="00216057">
            <w:pPr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</w:p>
        </w:tc>
      </w:tr>
      <w:tr w:rsidR="00216057" w:rsidRPr="00216057" w14:paraId="358199AB" w14:textId="77777777" w:rsidTr="00216057">
        <w:trPr>
          <w:trHeight w:val="329"/>
        </w:trPr>
        <w:tc>
          <w:tcPr>
            <w:tcW w:w="28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D5EF13" w14:textId="77777777" w:rsidR="00216057" w:rsidRPr="00216057" w:rsidRDefault="00216057" w:rsidP="00216057">
            <w:pPr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4191A7" w14:textId="77777777" w:rsidR="00216057" w:rsidRPr="00216057" w:rsidRDefault="00216057" w:rsidP="00216057">
            <w:pPr>
              <w:rPr>
                <w:rFonts w:ascii="Arial" w:hAnsi="Arial" w:cs="Arial"/>
                <w:b/>
                <w:bCs/>
                <w:sz w:val="24"/>
                <w:szCs w:val="24"/>
                <w:lang w:val="es-CO"/>
              </w:rPr>
            </w:pPr>
            <w:r w:rsidRPr="00216057">
              <w:rPr>
                <w:rFonts w:ascii="Arial" w:hAnsi="Arial" w:cs="Arial"/>
                <w:b/>
                <w:bCs/>
                <w:sz w:val="24"/>
                <w:szCs w:val="24"/>
                <w:lang w:val="es-CO"/>
              </w:rPr>
              <w:t xml:space="preserve">JOSÉ DANIEL VELASCO HOYOS                            </w:t>
            </w:r>
            <w:r w:rsidRPr="00CD51AC">
              <w:rPr>
                <w:rFonts w:ascii="Arial" w:hAnsi="Arial" w:cs="Arial"/>
                <w:szCs w:val="24"/>
                <w:lang w:val="es-CO"/>
              </w:rPr>
              <w:t>Secretario General                    Concejo Municipal de Popayán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7DA721" w14:textId="476FAD8E" w:rsidR="00216057" w:rsidRPr="00216057" w:rsidRDefault="00216057" w:rsidP="00216057">
            <w:pPr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216057">
              <w:rPr>
                <w:rFonts w:ascii="Arial" w:hAnsi="Arial" w:cs="Arial"/>
                <w:b/>
                <w:bCs/>
                <w:sz w:val="24"/>
                <w:szCs w:val="24"/>
                <w:lang w:val="es-CO"/>
              </w:rPr>
              <w:t xml:space="preserve">ROSA AGUSTINA SINISTERRA LANDAZURY                         </w:t>
            </w:r>
            <w:r w:rsidRPr="00CD51AC">
              <w:rPr>
                <w:rFonts w:ascii="Arial" w:hAnsi="Arial" w:cs="Arial"/>
                <w:szCs w:val="24"/>
                <w:lang w:val="es-CO"/>
              </w:rPr>
              <w:t>Presidenta                            Concejo Municipal de Popayán</w:t>
            </w:r>
          </w:p>
        </w:tc>
      </w:tr>
      <w:tr w:rsidR="00216057" w:rsidRPr="00216057" w14:paraId="52D8EAC5" w14:textId="77777777" w:rsidTr="00216057">
        <w:trPr>
          <w:trHeight w:val="285"/>
        </w:trPr>
        <w:tc>
          <w:tcPr>
            <w:tcW w:w="9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13522EC5" w14:textId="58BFBDAF" w:rsidR="00216057" w:rsidRPr="00216057" w:rsidRDefault="00216057" w:rsidP="00E8263A">
            <w:pPr>
              <w:jc w:val="center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216057">
              <w:rPr>
                <w:rFonts w:ascii="Arial" w:hAnsi="Arial" w:cs="Arial"/>
                <w:sz w:val="24"/>
                <w:szCs w:val="24"/>
                <w:lang w:val="es-CO"/>
              </w:rPr>
              <w:t xml:space="preserve">Fecha:   </w:t>
            </w:r>
            <w:r w:rsidR="00E8263A">
              <w:rPr>
                <w:rFonts w:ascii="Arial" w:hAnsi="Arial" w:cs="Arial"/>
                <w:sz w:val="24"/>
                <w:szCs w:val="24"/>
                <w:lang w:val="es-CO"/>
              </w:rPr>
              <w:t>05</w:t>
            </w:r>
            <w:r w:rsidR="00CD51AC">
              <w:rPr>
                <w:rFonts w:ascii="Arial" w:hAnsi="Arial" w:cs="Arial"/>
                <w:sz w:val="24"/>
                <w:szCs w:val="24"/>
                <w:lang w:val="es-CO"/>
              </w:rPr>
              <w:t>/1</w:t>
            </w:r>
            <w:r w:rsidR="00E8263A">
              <w:rPr>
                <w:rFonts w:ascii="Arial" w:hAnsi="Arial" w:cs="Arial"/>
                <w:sz w:val="24"/>
                <w:szCs w:val="24"/>
                <w:lang w:val="es-CO"/>
              </w:rPr>
              <w:t>2</w:t>
            </w:r>
            <w:r w:rsidRPr="00216057">
              <w:rPr>
                <w:rFonts w:ascii="Arial" w:hAnsi="Arial" w:cs="Arial"/>
                <w:sz w:val="24"/>
                <w:szCs w:val="24"/>
                <w:lang w:val="es-CO"/>
              </w:rPr>
              <w:t>/2024</w:t>
            </w:r>
          </w:p>
        </w:tc>
      </w:tr>
      <w:bookmarkEnd w:id="1"/>
      <w:permEnd w:id="986599730"/>
    </w:tbl>
    <w:p w14:paraId="11ADB86D" w14:textId="3ECB1FB2" w:rsidR="00CD51AC" w:rsidRDefault="00CD51AC" w:rsidP="00E8263A"/>
    <w:sectPr w:rsidR="00CD51AC" w:rsidSect="00031F6E">
      <w:headerReference w:type="default" r:id="rId8"/>
      <w:footerReference w:type="default" r:id="rId9"/>
      <w:pgSz w:w="12240" w:h="15840"/>
      <w:pgMar w:top="2438" w:right="1247" w:bottom="1179" w:left="1701" w:header="2126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B0E241" w14:textId="77777777" w:rsidR="007D2F3B" w:rsidRDefault="007D2F3B">
      <w:r>
        <w:separator/>
      </w:r>
    </w:p>
  </w:endnote>
  <w:endnote w:type="continuationSeparator" w:id="0">
    <w:p w14:paraId="4ABE82C5" w14:textId="77777777" w:rsidR="007D2F3B" w:rsidRDefault="007D2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, 'Times New Roman'">
    <w:altName w:val="Times New Roman"/>
    <w:charset w:val="00"/>
    <w:family w:val="roman"/>
    <w:pitch w:val="variable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D6962E" w14:textId="1CB59C52" w:rsidR="00031F6E" w:rsidRDefault="00031F6E" w:rsidP="00B913B2">
    <w:pPr>
      <w:tabs>
        <w:tab w:val="left" w:pos="6096"/>
      </w:tabs>
      <w:spacing w:before="14"/>
      <w:ind w:right="-64"/>
      <w:rPr>
        <w:sz w:val="16"/>
      </w:rPr>
    </w:pPr>
  </w:p>
  <w:p w14:paraId="2DEE3E79" w14:textId="6F18B41A" w:rsidR="00031F6E" w:rsidRDefault="00E8263A" w:rsidP="00B913B2">
    <w:pPr>
      <w:tabs>
        <w:tab w:val="left" w:pos="6096"/>
      </w:tabs>
      <w:spacing w:before="14"/>
      <w:ind w:right="-64"/>
      <w:rPr>
        <w:sz w:val="16"/>
      </w:rPr>
    </w:pPr>
    <w:r w:rsidRPr="00E8263A">
      <w:rPr>
        <w:noProof/>
        <w:sz w:val="16"/>
        <w:lang w:val="es-CO" w:eastAsia="es-CO"/>
      </w:rPr>
      <w:drawing>
        <wp:inline distT="0" distB="0" distL="0" distR="0" wp14:anchorId="14F5F5A6" wp14:editId="4CD6ADA2">
          <wp:extent cx="5676900" cy="972432"/>
          <wp:effectExtent l="0" t="0" r="0" b="0"/>
          <wp:docPr id="2" name="Imagen 2" descr="C:\Users\contr\Pictures\LOGO271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ontr\Pictures\LOGO271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51634" cy="10194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076452F" w14:textId="503DE5FE" w:rsidR="00194410" w:rsidRDefault="00194410" w:rsidP="00194410">
    <w:pPr>
      <w:spacing w:before="14"/>
      <w:ind w:left="567" w:right="1653"/>
      <w:jc w:val="center"/>
      <w:rPr>
        <w:sz w:val="16"/>
      </w:rPr>
    </w:pPr>
  </w:p>
  <w:p w14:paraId="0EF2D306" w14:textId="07822D9B" w:rsidR="001073F8" w:rsidRDefault="001073F8">
    <w:pPr>
      <w:pStyle w:val="Textoindependiente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ED9125" w14:textId="77777777" w:rsidR="007D2F3B" w:rsidRDefault="007D2F3B">
      <w:r>
        <w:separator/>
      </w:r>
    </w:p>
  </w:footnote>
  <w:footnote w:type="continuationSeparator" w:id="0">
    <w:p w14:paraId="25A69BE3" w14:textId="77777777" w:rsidR="007D2F3B" w:rsidRDefault="007D2F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41" w:rightFromText="141" w:vertAnchor="page" w:horzAnchor="margin" w:tblpXSpec="center" w:tblpY="691"/>
      <w:tblW w:w="948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24"/>
      <w:gridCol w:w="5715"/>
      <w:gridCol w:w="1143"/>
      <w:gridCol w:w="1201"/>
    </w:tblGrid>
    <w:tr w:rsidR="00F06964" w14:paraId="1F6BB549" w14:textId="77777777" w:rsidTr="00275036">
      <w:trPr>
        <w:trHeight w:val="673"/>
      </w:trPr>
      <w:tc>
        <w:tcPr>
          <w:tcW w:w="1424" w:type="dxa"/>
          <w:vMerge w:val="restart"/>
        </w:tcPr>
        <w:p w14:paraId="264A850E" w14:textId="14BF596F" w:rsidR="00F06964" w:rsidRPr="00194410" w:rsidRDefault="00F06964" w:rsidP="00031F6E">
          <w:pPr>
            <w:pStyle w:val="TableParagraph"/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3360" behindDoc="1" locked="0" layoutInCell="1" allowOverlap="1" wp14:anchorId="2C339D1A" wp14:editId="148410C3">
                <wp:simplePos x="0" y="0"/>
                <wp:positionH relativeFrom="column">
                  <wp:posOffset>20320</wp:posOffset>
                </wp:positionH>
                <wp:positionV relativeFrom="paragraph">
                  <wp:posOffset>41275</wp:posOffset>
                </wp:positionV>
                <wp:extent cx="809625" cy="809625"/>
                <wp:effectExtent l="0" t="0" r="0" b="9525"/>
                <wp:wrapNone/>
                <wp:docPr id="3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9625" cy="8096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715" w:type="dxa"/>
          <w:vAlign w:val="center"/>
        </w:tcPr>
        <w:p w14:paraId="5991006A" w14:textId="0FA68A16" w:rsidR="004151F5" w:rsidRDefault="00031F6E" w:rsidP="00031F6E">
          <w:pPr>
            <w:pStyle w:val="TableParagraph"/>
            <w:spacing w:line="270" w:lineRule="atLeast"/>
            <w:ind w:right="-17"/>
            <w:jc w:val="center"/>
            <w:rPr>
              <w:rFonts w:ascii="Arial"/>
              <w:b/>
              <w:sz w:val="24"/>
              <w:lang w:val="es-MX"/>
            </w:rPr>
          </w:pPr>
          <w:r>
            <w:rPr>
              <w:rFonts w:ascii="Arial"/>
              <w:b/>
              <w:sz w:val="24"/>
              <w:lang w:val="es-MX"/>
            </w:rPr>
            <w:t>POL</w:t>
          </w:r>
          <w:r>
            <w:rPr>
              <w:rFonts w:ascii="Arial"/>
              <w:b/>
              <w:sz w:val="24"/>
              <w:lang w:val="es-MX"/>
            </w:rPr>
            <w:t>Í</w:t>
          </w:r>
          <w:r>
            <w:rPr>
              <w:rFonts w:ascii="Arial"/>
              <w:b/>
              <w:sz w:val="24"/>
              <w:lang w:val="es-MX"/>
            </w:rPr>
            <w:t>TICA</w:t>
          </w:r>
        </w:p>
        <w:p w14:paraId="721EE7BD" w14:textId="3F1B7072" w:rsidR="00F06964" w:rsidRPr="00190EA4" w:rsidRDefault="00B06DDA" w:rsidP="0047167F">
          <w:pPr>
            <w:pStyle w:val="TableParagraph"/>
            <w:spacing w:line="270" w:lineRule="atLeast"/>
            <w:ind w:right="-17"/>
            <w:jc w:val="center"/>
            <w:rPr>
              <w:rFonts w:ascii="Arial"/>
              <w:b/>
              <w:sz w:val="24"/>
              <w:lang w:val="es-MX"/>
            </w:rPr>
          </w:pPr>
          <w:r>
            <w:rPr>
              <w:rFonts w:ascii="Arial"/>
              <w:b/>
              <w:sz w:val="24"/>
              <w:lang w:val="es-MX"/>
            </w:rPr>
            <w:t>GESTI</w:t>
          </w:r>
          <w:r>
            <w:rPr>
              <w:rFonts w:ascii="Arial"/>
              <w:b/>
              <w:sz w:val="24"/>
              <w:lang w:val="es-MX"/>
            </w:rPr>
            <w:t>Ó</w:t>
          </w:r>
          <w:r>
            <w:rPr>
              <w:rFonts w:ascii="Arial"/>
              <w:b/>
              <w:sz w:val="24"/>
              <w:lang w:val="es-MX"/>
            </w:rPr>
            <w:t>N DE CALIDAD</w:t>
          </w:r>
        </w:p>
      </w:tc>
      <w:tc>
        <w:tcPr>
          <w:tcW w:w="1143" w:type="dxa"/>
          <w:vAlign w:val="center"/>
        </w:tcPr>
        <w:p w14:paraId="5F02DAD7" w14:textId="46C75941" w:rsidR="00F06964" w:rsidRPr="00684674" w:rsidRDefault="00F06964" w:rsidP="00275036">
          <w:pPr>
            <w:pStyle w:val="TableParagraph"/>
            <w:ind w:right="-23"/>
            <w:jc w:val="center"/>
            <w:rPr>
              <w:rFonts w:ascii="Arial" w:hAnsi="Arial" w:cs="Arial"/>
              <w:spacing w:val="1"/>
              <w:sz w:val="16"/>
              <w:szCs w:val="16"/>
            </w:rPr>
          </w:pPr>
          <w:r w:rsidRPr="00684674">
            <w:rPr>
              <w:rFonts w:ascii="Arial" w:hAnsi="Arial" w:cs="Arial"/>
              <w:sz w:val="16"/>
              <w:szCs w:val="16"/>
            </w:rPr>
            <w:t>Código</w:t>
          </w:r>
        </w:p>
        <w:p w14:paraId="0B925DCC" w14:textId="50364527" w:rsidR="00F06964" w:rsidRDefault="00275036" w:rsidP="00275036">
          <w:pPr>
            <w:pStyle w:val="TableParagraph"/>
            <w:ind w:right="-23"/>
            <w:jc w:val="center"/>
            <w:rPr>
              <w:sz w:val="13"/>
            </w:rPr>
          </w:pPr>
          <w:r>
            <w:rPr>
              <w:rFonts w:ascii="Arial" w:hAnsi="Arial" w:cs="Arial"/>
              <w:sz w:val="16"/>
              <w:szCs w:val="16"/>
            </w:rPr>
            <w:t>GC</w:t>
          </w:r>
          <w:r w:rsidR="00F06964" w:rsidRPr="00684674">
            <w:rPr>
              <w:rFonts w:ascii="Arial" w:hAnsi="Arial" w:cs="Arial"/>
              <w:sz w:val="16"/>
              <w:szCs w:val="16"/>
            </w:rPr>
            <w:t>-</w:t>
          </w:r>
          <w:r w:rsidR="004151F5">
            <w:rPr>
              <w:rFonts w:ascii="Arial" w:hAnsi="Arial" w:cs="Arial"/>
              <w:sz w:val="16"/>
              <w:szCs w:val="16"/>
            </w:rPr>
            <w:t>POL</w:t>
          </w:r>
          <w:r w:rsidR="00F06964" w:rsidRPr="00684674">
            <w:rPr>
              <w:rFonts w:ascii="Arial" w:hAnsi="Arial" w:cs="Arial"/>
              <w:sz w:val="16"/>
              <w:szCs w:val="16"/>
            </w:rPr>
            <w:t>-</w:t>
          </w:r>
          <w:r w:rsidR="00571E9F" w:rsidRPr="00684674">
            <w:rPr>
              <w:rFonts w:ascii="Arial" w:hAnsi="Arial" w:cs="Arial"/>
              <w:sz w:val="16"/>
              <w:szCs w:val="16"/>
            </w:rPr>
            <w:t>0</w:t>
          </w:r>
          <w:r w:rsidR="00685059">
            <w:rPr>
              <w:rFonts w:ascii="Arial" w:hAnsi="Arial" w:cs="Arial"/>
              <w:sz w:val="16"/>
              <w:szCs w:val="16"/>
            </w:rPr>
            <w:t>1</w:t>
          </w:r>
        </w:p>
      </w:tc>
      <w:tc>
        <w:tcPr>
          <w:tcW w:w="1201" w:type="dxa"/>
          <w:vAlign w:val="center"/>
        </w:tcPr>
        <w:p w14:paraId="09251FF9" w14:textId="77777777" w:rsidR="00F06964" w:rsidRPr="00684674" w:rsidRDefault="00F06964" w:rsidP="00031F6E">
          <w:pPr>
            <w:pStyle w:val="TableParagraph"/>
            <w:ind w:right="125"/>
            <w:jc w:val="center"/>
            <w:rPr>
              <w:rFonts w:ascii="Arial" w:hAnsi="Arial" w:cs="Arial"/>
              <w:spacing w:val="-34"/>
              <w:sz w:val="16"/>
              <w:szCs w:val="16"/>
            </w:rPr>
          </w:pPr>
          <w:r w:rsidRPr="00684674">
            <w:rPr>
              <w:rFonts w:ascii="Arial" w:hAnsi="Arial" w:cs="Arial"/>
              <w:spacing w:val="-1"/>
              <w:sz w:val="16"/>
              <w:szCs w:val="16"/>
            </w:rPr>
            <w:t>Versión</w:t>
          </w:r>
        </w:p>
        <w:p w14:paraId="70484428" w14:textId="33E4773C" w:rsidR="00F06964" w:rsidRDefault="00F06964" w:rsidP="003E6958">
          <w:pPr>
            <w:pStyle w:val="TableParagraph"/>
            <w:ind w:right="125" w:firstLine="11"/>
            <w:jc w:val="center"/>
            <w:rPr>
              <w:sz w:val="13"/>
            </w:rPr>
          </w:pPr>
          <w:r w:rsidRPr="00684674">
            <w:rPr>
              <w:rFonts w:ascii="Arial" w:hAnsi="Arial" w:cs="Arial"/>
              <w:spacing w:val="-1"/>
              <w:sz w:val="16"/>
              <w:szCs w:val="16"/>
            </w:rPr>
            <w:t>00</w:t>
          </w:r>
          <w:r w:rsidR="00E8263A">
            <w:rPr>
              <w:rFonts w:ascii="Arial" w:hAnsi="Arial" w:cs="Arial"/>
              <w:spacing w:val="-1"/>
              <w:sz w:val="16"/>
              <w:szCs w:val="16"/>
            </w:rPr>
            <w:t>2</w:t>
          </w:r>
        </w:p>
      </w:tc>
    </w:tr>
    <w:tr w:rsidR="00F06964" w:rsidRPr="0096292B" w14:paraId="1307C595" w14:textId="77777777" w:rsidTr="00FA2824">
      <w:trPr>
        <w:trHeight w:val="850"/>
      </w:trPr>
      <w:tc>
        <w:tcPr>
          <w:tcW w:w="1424" w:type="dxa"/>
          <w:vMerge/>
          <w:tcBorders>
            <w:top w:val="nil"/>
          </w:tcBorders>
        </w:tcPr>
        <w:p w14:paraId="021663A7" w14:textId="77777777" w:rsidR="00F06964" w:rsidRDefault="00F06964" w:rsidP="00031F6E">
          <w:pPr>
            <w:rPr>
              <w:sz w:val="2"/>
              <w:szCs w:val="2"/>
            </w:rPr>
          </w:pPr>
        </w:p>
      </w:tc>
      <w:tc>
        <w:tcPr>
          <w:tcW w:w="5715" w:type="dxa"/>
          <w:vAlign w:val="center"/>
        </w:tcPr>
        <w:p w14:paraId="0DF78464" w14:textId="77777777" w:rsidR="00F06964" w:rsidRPr="008622AF" w:rsidRDefault="00F06964" w:rsidP="00031F6E">
          <w:pPr>
            <w:pStyle w:val="TableParagraph"/>
            <w:ind w:right="-17"/>
            <w:jc w:val="center"/>
            <w:rPr>
              <w:rFonts w:ascii="Arial" w:hAnsi="Arial"/>
              <w:b/>
              <w:spacing w:val="-2"/>
              <w:sz w:val="4"/>
              <w:szCs w:val="4"/>
            </w:rPr>
          </w:pPr>
        </w:p>
        <w:p w14:paraId="2FF99EA3" w14:textId="263D050D" w:rsidR="00F06964" w:rsidRDefault="00F06964" w:rsidP="00031F6E">
          <w:pPr>
            <w:pStyle w:val="TableParagraph"/>
            <w:ind w:right="-17"/>
            <w:jc w:val="center"/>
            <w:rPr>
              <w:rFonts w:ascii="Arial" w:hAnsi="Arial"/>
              <w:b/>
              <w:spacing w:val="-64"/>
              <w:sz w:val="24"/>
            </w:rPr>
          </w:pPr>
          <w:r>
            <w:rPr>
              <w:rFonts w:ascii="Arial" w:hAnsi="Arial"/>
              <w:b/>
              <w:spacing w:val="-2"/>
              <w:sz w:val="24"/>
            </w:rPr>
            <w:t>CONCEJO</w:t>
          </w:r>
          <w:r>
            <w:rPr>
              <w:rFonts w:ascii="Arial" w:hAnsi="Arial"/>
              <w:b/>
              <w:spacing w:val="-13"/>
              <w:sz w:val="24"/>
            </w:rPr>
            <w:t xml:space="preserve"> </w:t>
          </w:r>
          <w:r>
            <w:rPr>
              <w:rFonts w:ascii="Arial" w:hAnsi="Arial"/>
              <w:b/>
              <w:spacing w:val="-1"/>
              <w:sz w:val="24"/>
            </w:rPr>
            <w:t>MUNICIPAL</w:t>
          </w:r>
          <w:r>
            <w:rPr>
              <w:rFonts w:ascii="Arial" w:hAnsi="Arial"/>
              <w:b/>
              <w:spacing w:val="-14"/>
              <w:sz w:val="24"/>
            </w:rPr>
            <w:t xml:space="preserve"> </w:t>
          </w:r>
          <w:r>
            <w:rPr>
              <w:rFonts w:ascii="Arial" w:hAnsi="Arial"/>
              <w:b/>
              <w:spacing w:val="-1"/>
              <w:sz w:val="24"/>
            </w:rPr>
            <w:t>DE</w:t>
          </w:r>
          <w:r>
            <w:rPr>
              <w:rFonts w:ascii="Arial" w:hAnsi="Arial"/>
              <w:b/>
              <w:spacing w:val="-12"/>
              <w:sz w:val="24"/>
            </w:rPr>
            <w:t xml:space="preserve"> </w:t>
          </w:r>
          <w:r>
            <w:rPr>
              <w:rFonts w:ascii="Arial" w:hAnsi="Arial"/>
              <w:b/>
              <w:spacing w:val="-1"/>
              <w:sz w:val="24"/>
            </w:rPr>
            <w:t>POPAYÁN</w:t>
          </w:r>
        </w:p>
        <w:p w14:paraId="1647AA10" w14:textId="2C745829" w:rsidR="00F06964" w:rsidRPr="0096292B" w:rsidRDefault="00F06964" w:rsidP="00031F6E">
          <w:pPr>
            <w:pStyle w:val="TableParagraph"/>
            <w:ind w:right="-17"/>
            <w:jc w:val="center"/>
            <w:rPr>
              <w:rFonts w:ascii="Arial" w:hAnsi="Arial"/>
              <w:b/>
              <w:spacing w:val="-64"/>
              <w:sz w:val="24"/>
            </w:rPr>
          </w:pPr>
          <w:r>
            <w:rPr>
              <w:rFonts w:ascii="Arial" w:hAnsi="Arial"/>
              <w:b/>
              <w:sz w:val="24"/>
            </w:rPr>
            <w:t>NIT.</w:t>
          </w:r>
          <w:r>
            <w:rPr>
              <w:rFonts w:ascii="Arial" w:hAnsi="Arial"/>
              <w:b/>
              <w:spacing w:val="-2"/>
              <w:sz w:val="24"/>
            </w:rPr>
            <w:t xml:space="preserve"> </w:t>
          </w:r>
          <w:r>
            <w:rPr>
              <w:rFonts w:ascii="Arial" w:hAnsi="Arial"/>
              <w:b/>
              <w:sz w:val="24"/>
            </w:rPr>
            <w:t>817.005.028–</w:t>
          </w:r>
          <w:r>
            <w:rPr>
              <w:rFonts w:ascii="Arial" w:hAnsi="Arial"/>
              <w:b/>
              <w:spacing w:val="-3"/>
              <w:sz w:val="24"/>
            </w:rPr>
            <w:t xml:space="preserve"> </w:t>
          </w:r>
          <w:r>
            <w:rPr>
              <w:rFonts w:ascii="Arial" w:hAnsi="Arial"/>
              <w:b/>
              <w:sz w:val="24"/>
            </w:rPr>
            <w:t>2</w:t>
          </w:r>
        </w:p>
      </w:tc>
      <w:tc>
        <w:tcPr>
          <w:tcW w:w="1143" w:type="dxa"/>
          <w:vAlign w:val="center"/>
        </w:tcPr>
        <w:p w14:paraId="4723252B" w14:textId="521DBD03" w:rsidR="00F06964" w:rsidRDefault="00FA2824" w:rsidP="00FA2824">
          <w:pPr>
            <w:pStyle w:val="TableParagraph"/>
            <w:ind w:right="-23"/>
            <w:jc w:val="center"/>
            <w:rPr>
              <w:rFonts w:ascii="Arial" w:hAnsi="Arial" w:cs="Arial"/>
              <w:sz w:val="16"/>
              <w:szCs w:val="14"/>
            </w:rPr>
          </w:pPr>
          <w:r w:rsidRPr="00FA2824">
            <w:rPr>
              <w:rFonts w:ascii="Arial" w:hAnsi="Arial" w:cs="Arial"/>
              <w:sz w:val="16"/>
              <w:szCs w:val="14"/>
            </w:rPr>
            <w:t>Fecha de aprobación</w:t>
          </w:r>
        </w:p>
        <w:p w14:paraId="713944FD" w14:textId="4AFB119E" w:rsidR="00FA2824" w:rsidRPr="009772B8" w:rsidRDefault="00FA2824" w:rsidP="00E8263A">
          <w:pPr>
            <w:pStyle w:val="TableParagraph"/>
            <w:ind w:right="-23"/>
            <w:jc w:val="center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sz w:val="16"/>
              <w:szCs w:val="14"/>
            </w:rPr>
            <w:t>0</w:t>
          </w:r>
          <w:r w:rsidR="00E8263A">
            <w:rPr>
              <w:rFonts w:ascii="Arial" w:hAnsi="Arial" w:cs="Arial"/>
              <w:sz w:val="16"/>
              <w:szCs w:val="14"/>
            </w:rPr>
            <w:t>5</w:t>
          </w:r>
          <w:r>
            <w:rPr>
              <w:rFonts w:ascii="Arial" w:hAnsi="Arial" w:cs="Arial"/>
              <w:sz w:val="16"/>
              <w:szCs w:val="14"/>
            </w:rPr>
            <w:t>/</w:t>
          </w:r>
          <w:r w:rsidR="003E6958">
            <w:rPr>
              <w:rFonts w:ascii="Arial" w:hAnsi="Arial" w:cs="Arial"/>
              <w:sz w:val="16"/>
              <w:szCs w:val="14"/>
            </w:rPr>
            <w:t>1</w:t>
          </w:r>
          <w:r w:rsidR="00E8263A">
            <w:rPr>
              <w:rFonts w:ascii="Arial" w:hAnsi="Arial" w:cs="Arial"/>
              <w:sz w:val="16"/>
              <w:szCs w:val="14"/>
            </w:rPr>
            <w:t>2</w:t>
          </w:r>
          <w:r>
            <w:rPr>
              <w:rFonts w:ascii="Arial" w:hAnsi="Arial" w:cs="Arial"/>
              <w:sz w:val="16"/>
              <w:szCs w:val="14"/>
            </w:rPr>
            <w:t>/2024</w:t>
          </w:r>
          <w:r w:rsidR="00E8263A">
            <w:rPr>
              <w:rFonts w:ascii="Arial" w:hAnsi="Arial" w:cs="Arial"/>
              <w:sz w:val="16"/>
              <w:szCs w:val="14"/>
            </w:rPr>
            <w:t xml:space="preserve">    </w:t>
          </w:r>
        </w:p>
      </w:tc>
      <w:tc>
        <w:tcPr>
          <w:tcW w:w="1201" w:type="dxa"/>
          <w:vAlign w:val="center"/>
        </w:tcPr>
        <w:sdt>
          <w:sdtPr>
            <w:rPr>
              <w:rFonts w:ascii="Arial" w:hAnsi="Arial" w:cs="Arial"/>
              <w:sz w:val="16"/>
              <w:szCs w:val="16"/>
            </w:rPr>
            <w:id w:val="-1318336367"/>
            <w:docPartObj>
              <w:docPartGallery w:val="Page Numbers (Top of Page)"/>
              <w:docPartUnique/>
            </w:docPartObj>
          </w:sdtPr>
          <w:sdtEndPr/>
          <w:sdtContent>
            <w:sdt>
              <w:sdtPr>
                <w:rPr>
                  <w:rFonts w:ascii="Arial" w:hAnsi="Arial" w:cs="Arial"/>
                  <w:sz w:val="16"/>
                  <w:szCs w:val="16"/>
                </w:rPr>
                <w:id w:val="919687508"/>
                <w:docPartObj>
                  <w:docPartGallery w:val="Page Numbers (Top of Page)"/>
                  <w:docPartUnique/>
                </w:docPartObj>
              </w:sdtPr>
              <w:sdtEndPr/>
              <w:sdtContent>
                <w:p w14:paraId="6AC353D8" w14:textId="2EC58E15" w:rsidR="00F06964" w:rsidRDefault="00F06964" w:rsidP="00031F6E">
                  <w:pPr>
                    <w:pStyle w:val="Encabezado"/>
                    <w:jc w:val="center"/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</w:pPr>
                  <w:r w:rsidRPr="0096292B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>Página</w:t>
                  </w:r>
                </w:p>
                <w:p w14:paraId="2B124466" w14:textId="637921B5" w:rsidR="00F06964" w:rsidRPr="0096292B" w:rsidRDefault="00F06964" w:rsidP="00031F6E">
                  <w:pPr>
                    <w:pStyle w:val="Encabezad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fldChar w:fldCharType="begin"/>
                  </w: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instrText>PAGE</w:instrText>
                  </w: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fldChar w:fldCharType="separate"/>
                  </w:r>
                  <w:r w:rsidR="00B06DDA">
                    <w:rPr>
                      <w:rFonts w:ascii="Arial" w:hAnsi="Arial" w:cs="Arial"/>
                      <w:b/>
                      <w:bCs/>
                      <w:noProof/>
                      <w:sz w:val="16"/>
                      <w:szCs w:val="16"/>
                    </w:rPr>
                    <w:t>3</w:t>
                  </w: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fldChar w:fldCharType="end"/>
                  </w:r>
                  <w:r w:rsidRPr="0096292B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 xml:space="preserve"> de </w:t>
                  </w: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fldChar w:fldCharType="begin"/>
                  </w: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instrText>NUMPAGES</w:instrText>
                  </w: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fldChar w:fldCharType="separate"/>
                  </w:r>
                  <w:r w:rsidR="00B06DDA">
                    <w:rPr>
                      <w:rFonts w:ascii="Arial" w:hAnsi="Arial" w:cs="Arial"/>
                      <w:b/>
                      <w:bCs/>
                      <w:noProof/>
                      <w:sz w:val="16"/>
                      <w:szCs w:val="16"/>
                    </w:rPr>
                    <w:t>3</w:t>
                  </w: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fldChar w:fldCharType="end"/>
                  </w:r>
                </w:p>
              </w:sdtContent>
            </w:sdt>
            <w:p w14:paraId="7C48E1B5" w14:textId="5973FC5A" w:rsidR="00F06964" w:rsidRPr="0096292B" w:rsidRDefault="007D2F3B" w:rsidP="00031F6E">
              <w:pPr>
                <w:pStyle w:val="Encabezado"/>
                <w:rPr>
                  <w:rFonts w:ascii="Arial" w:hAnsi="Arial" w:cs="Arial"/>
                  <w:sz w:val="16"/>
                  <w:szCs w:val="16"/>
                </w:rPr>
              </w:pPr>
            </w:p>
          </w:sdtContent>
        </w:sdt>
      </w:tc>
    </w:tr>
  </w:tbl>
  <w:p w14:paraId="57025791" w14:textId="2BF62003" w:rsidR="001073F8" w:rsidRDefault="001073F8" w:rsidP="00031F6E">
    <w:pPr>
      <w:pStyle w:val="Textoindependiente"/>
      <w:spacing w:line="14" w:lineRule="auto"/>
      <w:ind w:left="-142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672DD7E"/>
    <w:lvl w:ilvl="0">
      <w:start w:val="1"/>
      <w:numFmt w:val="bullet"/>
      <w:pStyle w:val="Listaconvietas"/>
      <w:lvlText w:val=""/>
      <w:lvlJc w:val="left"/>
      <w:pPr>
        <w:tabs>
          <w:tab w:val="num" w:pos="-1080"/>
        </w:tabs>
        <w:ind w:left="-1080" w:hanging="360"/>
      </w:pPr>
      <w:rPr>
        <w:rFonts w:ascii="Symbol" w:hAnsi="Symbol" w:hint="default"/>
      </w:rPr>
    </w:lvl>
  </w:abstractNum>
  <w:abstractNum w:abstractNumId="1" w15:restartNumberingAfterBreak="0">
    <w:nsid w:val="38F55364"/>
    <w:multiLevelType w:val="multilevel"/>
    <w:tmpl w:val="4F14453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itulo4"/>
      <w:lvlText w:val="%2.%3.%1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3A3671DA"/>
    <w:multiLevelType w:val="hybridMultilevel"/>
    <w:tmpl w:val="66009D0A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D41BA3"/>
    <w:multiLevelType w:val="multilevel"/>
    <w:tmpl w:val="DCCE464C"/>
    <w:lvl w:ilvl="0">
      <w:start w:val="6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8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356" w:hanging="78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ind w:left="194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1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64" w:hanging="2160"/>
      </w:pPr>
      <w:rPr>
        <w:rFonts w:hint="default"/>
      </w:rPr>
    </w:lvl>
  </w:abstractNum>
  <w:abstractNum w:abstractNumId="4" w15:restartNumberingAfterBreak="0">
    <w:nsid w:val="62867CEB"/>
    <w:multiLevelType w:val="hybridMultilevel"/>
    <w:tmpl w:val="41FE017C"/>
    <w:lvl w:ilvl="0" w:tplc="5C48D2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fF6XVXheGVj0V4S/nLIARkM4JZ46gZ9bLdEqJYPx2wethWtsIwPzxBHPM19TXykdAMoQR5sOsQ1FflDXfKIl4w==" w:salt="jNsA2pR2WTlMSda7VMYgqw=="/>
  <w:autoFormatOverride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3F8"/>
    <w:rsid w:val="00005D55"/>
    <w:rsid w:val="00030D9D"/>
    <w:rsid w:val="00031F6E"/>
    <w:rsid w:val="00042F3D"/>
    <w:rsid w:val="000850A1"/>
    <w:rsid w:val="00086D14"/>
    <w:rsid w:val="00093807"/>
    <w:rsid w:val="000B5DB6"/>
    <w:rsid w:val="000C539A"/>
    <w:rsid w:val="000D503A"/>
    <w:rsid w:val="000F65F1"/>
    <w:rsid w:val="001073F8"/>
    <w:rsid w:val="00131A4D"/>
    <w:rsid w:val="001505D4"/>
    <w:rsid w:val="001633E5"/>
    <w:rsid w:val="001657E0"/>
    <w:rsid w:val="00184198"/>
    <w:rsid w:val="00190EA4"/>
    <w:rsid w:val="00194410"/>
    <w:rsid w:val="001B55D7"/>
    <w:rsid w:val="001B6FEB"/>
    <w:rsid w:val="001D0BC7"/>
    <w:rsid w:val="002137ED"/>
    <w:rsid w:val="00216057"/>
    <w:rsid w:val="00216BB1"/>
    <w:rsid w:val="0022318E"/>
    <w:rsid w:val="00237933"/>
    <w:rsid w:val="00275036"/>
    <w:rsid w:val="002D6EB7"/>
    <w:rsid w:val="002E168F"/>
    <w:rsid w:val="00320436"/>
    <w:rsid w:val="00336488"/>
    <w:rsid w:val="00387857"/>
    <w:rsid w:val="0039432C"/>
    <w:rsid w:val="003953CA"/>
    <w:rsid w:val="003B05CF"/>
    <w:rsid w:val="003E6958"/>
    <w:rsid w:val="00405656"/>
    <w:rsid w:val="004151F5"/>
    <w:rsid w:val="004237C9"/>
    <w:rsid w:val="00436543"/>
    <w:rsid w:val="0044791C"/>
    <w:rsid w:val="0047167F"/>
    <w:rsid w:val="004726F2"/>
    <w:rsid w:val="004A12A8"/>
    <w:rsid w:val="004B3BA6"/>
    <w:rsid w:val="004E1F0A"/>
    <w:rsid w:val="004F2A84"/>
    <w:rsid w:val="004F2B8A"/>
    <w:rsid w:val="00502464"/>
    <w:rsid w:val="00525730"/>
    <w:rsid w:val="00547D11"/>
    <w:rsid w:val="00557E8C"/>
    <w:rsid w:val="00571E9F"/>
    <w:rsid w:val="00597BF8"/>
    <w:rsid w:val="005B71AC"/>
    <w:rsid w:val="005B753C"/>
    <w:rsid w:val="005F26F7"/>
    <w:rsid w:val="005F39D5"/>
    <w:rsid w:val="00615715"/>
    <w:rsid w:val="0061635A"/>
    <w:rsid w:val="00626DDF"/>
    <w:rsid w:val="00665E38"/>
    <w:rsid w:val="006735BD"/>
    <w:rsid w:val="00677D25"/>
    <w:rsid w:val="00684674"/>
    <w:rsid w:val="00685059"/>
    <w:rsid w:val="00764463"/>
    <w:rsid w:val="00776C4C"/>
    <w:rsid w:val="00791290"/>
    <w:rsid w:val="00791B22"/>
    <w:rsid w:val="00796FA0"/>
    <w:rsid w:val="007D1C43"/>
    <w:rsid w:val="007D2F3B"/>
    <w:rsid w:val="00844384"/>
    <w:rsid w:val="008622AF"/>
    <w:rsid w:val="008733DD"/>
    <w:rsid w:val="00875977"/>
    <w:rsid w:val="00875F82"/>
    <w:rsid w:val="0088766D"/>
    <w:rsid w:val="008B54FB"/>
    <w:rsid w:val="008E6EF4"/>
    <w:rsid w:val="008F0DDC"/>
    <w:rsid w:val="009442A5"/>
    <w:rsid w:val="0096292B"/>
    <w:rsid w:val="00963F85"/>
    <w:rsid w:val="0096736D"/>
    <w:rsid w:val="00972DDD"/>
    <w:rsid w:val="009772B8"/>
    <w:rsid w:val="009B4F35"/>
    <w:rsid w:val="009C1BBF"/>
    <w:rsid w:val="009D0A79"/>
    <w:rsid w:val="00A25399"/>
    <w:rsid w:val="00A736A5"/>
    <w:rsid w:val="00AA544E"/>
    <w:rsid w:val="00AF0B61"/>
    <w:rsid w:val="00AF69F9"/>
    <w:rsid w:val="00B06DDA"/>
    <w:rsid w:val="00B13D9C"/>
    <w:rsid w:val="00B700E5"/>
    <w:rsid w:val="00B913B2"/>
    <w:rsid w:val="00B95140"/>
    <w:rsid w:val="00BA3D49"/>
    <w:rsid w:val="00BC0C09"/>
    <w:rsid w:val="00BC3C85"/>
    <w:rsid w:val="00C0628F"/>
    <w:rsid w:val="00C763DA"/>
    <w:rsid w:val="00CD51AC"/>
    <w:rsid w:val="00D0418C"/>
    <w:rsid w:val="00D17092"/>
    <w:rsid w:val="00D20BA3"/>
    <w:rsid w:val="00D47BBB"/>
    <w:rsid w:val="00D67B36"/>
    <w:rsid w:val="00DA4A09"/>
    <w:rsid w:val="00DE6E33"/>
    <w:rsid w:val="00E21302"/>
    <w:rsid w:val="00E334DC"/>
    <w:rsid w:val="00E40319"/>
    <w:rsid w:val="00E71DDB"/>
    <w:rsid w:val="00E8263A"/>
    <w:rsid w:val="00F06964"/>
    <w:rsid w:val="00F707C7"/>
    <w:rsid w:val="00F855D8"/>
    <w:rsid w:val="00F9359B"/>
    <w:rsid w:val="00FA2824"/>
    <w:rsid w:val="00FA52C7"/>
    <w:rsid w:val="00FA79D5"/>
    <w:rsid w:val="00FD11B7"/>
    <w:rsid w:val="00FD2A8B"/>
    <w:rsid w:val="00FD5302"/>
    <w:rsid w:val="00FE2C06"/>
    <w:rsid w:val="00FF0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247094"/>
  <w15:docId w15:val="{E7F5ADEE-F750-4157-B96E-B84DD3BF4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1" w:defUIPriority="99" w:defSemiHidden="0" w:defUnhideWhenUsed="0" w:defQFormat="0" w:count="371">
    <w:lsdException w:name="Normal" w:locked="0" w:uiPriority="0" w:qFormat="1"/>
    <w:lsdException w:name="heading 1" w:locked="0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0" w:semiHidden="1" w:unhideWhenUsed="1"/>
    <w:lsdException w:name="footer" w:locked="0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locked="0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/>
    <w:lsdException w:name="Signature" w:semiHidden="1" w:uiPriority="0" w:unhideWhenUsed="1"/>
    <w:lsdException w:name="Default Paragraph Font" w:locked="0" w:semiHidden="1" w:uiPriority="1" w:unhideWhenUsed="1"/>
    <w:lsdException w:name="Body Text" w:locked="0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locked="0" w:semiHidden="1" w:uiPriority="0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locked="0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link w:val="Ttulo1Car"/>
    <w:uiPriority w:val="9"/>
    <w:qFormat/>
    <w:locked/>
    <w:pPr>
      <w:ind w:left="1249" w:hanging="709"/>
      <w:outlineLvl w:val="0"/>
    </w:pPr>
    <w:rPr>
      <w:rFonts w:ascii="Arial" w:eastAsia="Arial" w:hAnsi="Arial" w:cs="Arial"/>
      <w:b/>
      <w:bCs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locked/>
    <w:rsid w:val="008733D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locked/>
    <w:rsid w:val="008733D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locked/>
    <w:rsid w:val="008733DD"/>
    <w:pPr>
      <w:keepNext/>
      <w:widowControl/>
      <w:numPr>
        <w:ilvl w:val="3"/>
        <w:numId w:val="3"/>
      </w:numPr>
      <w:autoSpaceDE/>
      <w:autoSpaceDN/>
      <w:spacing w:before="240" w:after="60"/>
      <w:outlineLvl w:val="3"/>
    </w:pPr>
    <w:rPr>
      <w:rFonts w:ascii="Arial" w:eastAsia="Times New Roman" w:hAnsi="Arial" w:cs="Times New Roman"/>
      <w:b/>
      <w:bCs/>
      <w:sz w:val="24"/>
      <w:szCs w:val="28"/>
      <w:lang w:val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locked/>
    <w:rsid w:val="008733DD"/>
    <w:pPr>
      <w:widowControl/>
      <w:autoSpaceDE/>
      <w:autoSpaceDN/>
      <w:spacing w:before="240" w:after="60"/>
      <w:ind w:left="1008" w:hanging="1008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qFormat/>
    <w:locked/>
    <w:rsid w:val="008733DD"/>
    <w:pPr>
      <w:widowControl/>
      <w:autoSpaceDE/>
      <w:autoSpaceDN/>
      <w:spacing w:before="240" w:after="60"/>
      <w:ind w:left="1152" w:hanging="1152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locked/>
    <w:rsid w:val="008733DD"/>
    <w:pPr>
      <w:widowControl/>
      <w:autoSpaceDE/>
      <w:autoSpaceDN/>
      <w:spacing w:before="240" w:after="60"/>
      <w:ind w:left="1296" w:hanging="1296"/>
      <w:outlineLvl w:val="6"/>
    </w:pPr>
    <w:rPr>
      <w:rFonts w:ascii="Calibri" w:eastAsia="Times New Roman" w:hAnsi="Calibri" w:cs="Times New Roman"/>
      <w:sz w:val="24"/>
      <w:szCs w:val="24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locked/>
    <w:rsid w:val="008733DD"/>
    <w:pPr>
      <w:widowControl/>
      <w:autoSpaceDE/>
      <w:autoSpaceDN/>
      <w:spacing w:before="240" w:after="60"/>
      <w:ind w:left="1440" w:hanging="1440"/>
      <w:outlineLvl w:val="7"/>
    </w:pPr>
    <w:rPr>
      <w:rFonts w:ascii="Calibri" w:eastAsia="Times New Roman" w:hAnsi="Calibri" w:cs="Times New Roman"/>
      <w:i/>
      <w:iCs/>
      <w:sz w:val="24"/>
      <w:szCs w:val="24"/>
      <w:lang w:val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locked/>
    <w:rsid w:val="008733DD"/>
    <w:pPr>
      <w:widowControl/>
      <w:autoSpaceDE/>
      <w:autoSpaceDN/>
      <w:spacing w:before="240" w:after="60"/>
      <w:ind w:left="1584" w:hanging="1584"/>
      <w:outlineLvl w:val="8"/>
    </w:pPr>
    <w:rPr>
      <w:rFonts w:ascii="Cambria" w:eastAsia="Times New Roman" w:hAnsi="Cambria" w:cs="Times New Roman"/>
      <w:lang w:val="en-U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qFormat/>
    <w:locked/>
  </w:style>
  <w:style w:type="paragraph" w:styleId="Prrafodelista">
    <w:name w:val="List Paragraph"/>
    <w:basedOn w:val="Normal"/>
    <w:link w:val="PrrafodelistaCar"/>
    <w:uiPriority w:val="34"/>
    <w:qFormat/>
    <w:locked/>
    <w:pPr>
      <w:ind w:left="1249" w:hanging="709"/>
    </w:pPr>
  </w:style>
  <w:style w:type="paragraph" w:customStyle="1" w:styleId="TableParagraph">
    <w:name w:val="Table Paragraph"/>
    <w:basedOn w:val="Normal"/>
    <w:uiPriority w:val="1"/>
    <w:qFormat/>
    <w:locked/>
  </w:style>
  <w:style w:type="paragraph" w:styleId="Encabezado">
    <w:name w:val="header"/>
    <w:basedOn w:val="Normal"/>
    <w:link w:val="EncabezadoCar"/>
    <w:uiPriority w:val="99"/>
    <w:unhideWhenUsed/>
    <w:rsid w:val="00A736A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736A5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nhideWhenUsed/>
    <w:locked/>
    <w:rsid w:val="00A736A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A736A5"/>
    <w:rPr>
      <w:rFonts w:ascii="Arial MT" w:eastAsia="Arial MT" w:hAnsi="Arial MT" w:cs="Arial MT"/>
      <w:lang w:val="es-ES"/>
    </w:rPr>
  </w:style>
  <w:style w:type="character" w:styleId="Hipervnculo">
    <w:name w:val="Hyperlink"/>
    <w:basedOn w:val="Fuentedeprrafopredeter"/>
    <w:uiPriority w:val="99"/>
    <w:unhideWhenUsed/>
    <w:locked/>
    <w:rsid w:val="00194410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locked/>
    <w:rsid w:val="00194410"/>
    <w:rPr>
      <w:color w:val="605E5C"/>
      <w:shd w:val="clear" w:color="auto" w:fill="E1DFDD"/>
    </w:rPr>
  </w:style>
  <w:style w:type="character" w:customStyle="1" w:styleId="Ttulo2Car">
    <w:name w:val="Título 2 Car"/>
    <w:basedOn w:val="Fuentedeprrafopredeter"/>
    <w:link w:val="Ttulo2"/>
    <w:uiPriority w:val="9"/>
    <w:rsid w:val="008733D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rsid w:val="008733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/>
    </w:rPr>
  </w:style>
  <w:style w:type="character" w:customStyle="1" w:styleId="Ttulo4Car">
    <w:name w:val="Título 4 Car"/>
    <w:basedOn w:val="Fuentedeprrafopredeter"/>
    <w:link w:val="Ttulo4"/>
    <w:uiPriority w:val="9"/>
    <w:rsid w:val="008733DD"/>
    <w:rPr>
      <w:rFonts w:ascii="Arial" w:eastAsia="Times New Roman" w:hAnsi="Arial" w:cs="Times New Roman"/>
      <w:b/>
      <w:bCs/>
      <w:sz w:val="24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733DD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8733DD"/>
    <w:rPr>
      <w:rFonts w:ascii="Times New Roman" w:eastAsia="Times New Roman" w:hAnsi="Times New Roman" w:cs="Times New Roman"/>
      <w:b/>
      <w:bCs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733DD"/>
    <w:rPr>
      <w:rFonts w:ascii="Calibri" w:eastAsia="Times New Roman" w:hAnsi="Calibri" w:cs="Times New Roman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733DD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733DD"/>
    <w:rPr>
      <w:rFonts w:ascii="Cambria" w:eastAsia="Times New Roman" w:hAnsi="Cambria" w:cs="Times New Roman"/>
    </w:rPr>
  </w:style>
  <w:style w:type="numbering" w:customStyle="1" w:styleId="Sinlista1">
    <w:name w:val="Sin lista1"/>
    <w:next w:val="Sinlista"/>
    <w:uiPriority w:val="99"/>
    <w:semiHidden/>
    <w:rsid w:val="008733DD"/>
  </w:style>
  <w:style w:type="paragraph" w:customStyle="1" w:styleId="1Car">
    <w:name w:val="1 Car"/>
    <w:basedOn w:val="Normal"/>
    <w:rsid w:val="008733DD"/>
    <w:pPr>
      <w:widowControl/>
      <w:autoSpaceDE/>
      <w:autoSpaceDN/>
      <w:spacing w:after="160" w:line="240" w:lineRule="exact"/>
    </w:pPr>
    <w:rPr>
      <w:rFonts w:ascii="Verdana" w:eastAsia="Batang" w:hAnsi="Verdana" w:cs="Times New Roman"/>
      <w:sz w:val="20"/>
      <w:szCs w:val="20"/>
    </w:rPr>
  </w:style>
  <w:style w:type="character" w:customStyle="1" w:styleId="ListLabel1">
    <w:name w:val="ListLabel 1"/>
    <w:rsid w:val="008733DD"/>
    <w:rPr>
      <w:b/>
    </w:rPr>
  </w:style>
  <w:style w:type="character" w:customStyle="1" w:styleId="Fuentedeprrafopredeter1">
    <w:name w:val="Fuente de párrafo predeter.1"/>
    <w:rsid w:val="008733DD"/>
  </w:style>
  <w:style w:type="character" w:customStyle="1" w:styleId="TextodegloboCar">
    <w:name w:val="Texto de globo Car"/>
    <w:basedOn w:val="Fuentedeprrafopredeter1"/>
    <w:uiPriority w:val="99"/>
    <w:rsid w:val="008733DD"/>
  </w:style>
  <w:style w:type="paragraph" w:customStyle="1" w:styleId="Encabezado1">
    <w:name w:val="Encabezado1"/>
    <w:basedOn w:val="Normal"/>
    <w:next w:val="Textoindependiente"/>
    <w:rsid w:val="008733DD"/>
    <w:pPr>
      <w:keepNext/>
      <w:widowControl/>
      <w:suppressAutoHyphens/>
      <w:autoSpaceDE/>
      <w:autoSpaceDN/>
      <w:spacing w:before="240" w:after="120" w:line="100" w:lineRule="atLeast"/>
    </w:pPr>
    <w:rPr>
      <w:rFonts w:ascii="Arial" w:eastAsia="SimSun" w:hAnsi="Arial" w:cs="Tahoma"/>
      <w:kern w:val="1"/>
      <w:sz w:val="28"/>
      <w:szCs w:val="28"/>
      <w:lang w:eastAsia="ar-SA"/>
    </w:rPr>
  </w:style>
  <w:style w:type="paragraph" w:styleId="Lista">
    <w:name w:val="List"/>
    <w:basedOn w:val="Textoindependiente"/>
    <w:locked/>
    <w:rsid w:val="008733DD"/>
    <w:pPr>
      <w:widowControl/>
      <w:suppressAutoHyphens/>
      <w:autoSpaceDE/>
      <w:autoSpaceDN/>
      <w:spacing w:after="120" w:line="100" w:lineRule="atLeast"/>
    </w:pPr>
    <w:rPr>
      <w:rFonts w:ascii="Arial" w:eastAsia="Times New Roman" w:hAnsi="Arial" w:cs="Tahoma"/>
      <w:kern w:val="1"/>
      <w:sz w:val="24"/>
      <w:szCs w:val="24"/>
      <w:lang w:eastAsia="ar-SA"/>
    </w:rPr>
  </w:style>
  <w:style w:type="paragraph" w:customStyle="1" w:styleId="Etiqueta">
    <w:name w:val="Etiqueta"/>
    <w:basedOn w:val="Normal"/>
    <w:rsid w:val="008733DD"/>
    <w:pPr>
      <w:widowControl/>
      <w:suppressLineNumbers/>
      <w:suppressAutoHyphens/>
      <w:autoSpaceDE/>
      <w:autoSpaceDN/>
      <w:spacing w:before="120" w:after="120" w:line="100" w:lineRule="atLeast"/>
    </w:pPr>
    <w:rPr>
      <w:rFonts w:ascii="Arial" w:eastAsia="Times New Roman" w:hAnsi="Arial" w:cs="Tahoma"/>
      <w:i/>
      <w:iCs/>
      <w:kern w:val="1"/>
      <w:sz w:val="24"/>
      <w:szCs w:val="24"/>
      <w:lang w:eastAsia="ar-SA"/>
    </w:rPr>
  </w:style>
  <w:style w:type="paragraph" w:customStyle="1" w:styleId="ndice">
    <w:name w:val="Índice"/>
    <w:basedOn w:val="Normal"/>
    <w:rsid w:val="008733DD"/>
    <w:pPr>
      <w:widowControl/>
      <w:suppressLineNumbers/>
      <w:suppressAutoHyphens/>
      <w:autoSpaceDE/>
      <w:autoSpaceDN/>
      <w:spacing w:line="100" w:lineRule="atLeast"/>
    </w:pPr>
    <w:rPr>
      <w:rFonts w:ascii="Arial" w:eastAsia="Times New Roman" w:hAnsi="Arial" w:cs="Tahoma"/>
      <w:kern w:val="1"/>
      <w:sz w:val="24"/>
      <w:szCs w:val="24"/>
      <w:lang w:eastAsia="ar-SA"/>
    </w:rPr>
  </w:style>
  <w:style w:type="paragraph" w:customStyle="1" w:styleId="Textodeglobo1">
    <w:name w:val="Texto de globo1"/>
    <w:basedOn w:val="Normal"/>
    <w:rsid w:val="008733DD"/>
    <w:pPr>
      <w:widowControl/>
      <w:suppressAutoHyphens/>
      <w:autoSpaceDE/>
      <w:autoSpaceDN/>
      <w:spacing w:line="100" w:lineRule="atLeast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paragraph" w:customStyle="1" w:styleId="Prrafodelista1">
    <w:name w:val="Párrafo de lista1"/>
    <w:basedOn w:val="Normal"/>
    <w:rsid w:val="008733DD"/>
    <w:pPr>
      <w:widowControl/>
      <w:suppressAutoHyphens/>
      <w:autoSpaceDE/>
      <w:autoSpaceDN/>
      <w:spacing w:line="100" w:lineRule="atLeast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paragraph" w:styleId="NormalWeb">
    <w:name w:val="Normal (Web)"/>
    <w:basedOn w:val="Normal"/>
    <w:uiPriority w:val="99"/>
    <w:locked/>
    <w:rsid w:val="008733DD"/>
    <w:pPr>
      <w:widowControl/>
      <w:autoSpaceDE/>
      <w:autoSpaceDN/>
      <w:spacing w:before="100" w:beforeAutospacing="1" w:after="119"/>
    </w:pPr>
    <w:rPr>
      <w:rFonts w:ascii="Times New Roman" w:eastAsia="SimSun" w:hAnsi="Times New Roman" w:cs="Times New Roman"/>
      <w:sz w:val="24"/>
      <w:szCs w:val="24"/>
      <w:lang w:val="es-CO" w:eastAsia="zh-CN"/>
    </w:rPr>
  </w:style>
  <w:style w:type="paragraph" w:styleId="Fecha">
    <w:name w:val="Date"/>
    <w:basedOn w:val="Normal"/>
    <w:next w:val="Normal"/>
    <w:link w:val="FechaCar"/>
    <w:locked/>
    <w:rsid w:val="008733DD"/>
    <w:pPr>
      <w:widowControl/>
      <w:suppressAutoHyphens/>
      <w:autoSpaceDE/>
      <w:autoSpaceDN/>
      <w:spacing w:line="100" w:lineRule="atLeast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character" w:customStyle="1" w:styleId="FechaCar">
    <w:name w:val="Fecha Car"/>
    <w:basedOn w:val="Fuentedeprrafopredeter"/>
    <w:link w:val="Fecha"/>
    <w:rsid w:val="008733DD"/>
    <w:rPr>
      <w:rFonts w:ascii="Arial" w:eastAsia="Times New Roman" w:hAnsi="Arial" w:cs="Times New Roman"/>
      <w:kern w:val="1"/>
      <w:sz w:val="24"/>
      <w:szCs w:val="24"/>
      <w:lang w:val="es-ES" w:eastAsia="ar-SA"/>
    </w:rPr>
  </w:style>
  <w:style w:type="paragraph" w:styleId="Cierre">
    <w:name w:val="Closing"/>
    <w:basedOn w:val="Normal"/>
    <w:link w:val="CierreCar"/>
    <w:locked/>
    <w:rsid w:val="008733DD"/>
    <w:pPr>
      <w:widowControl/>
      <w:suppressAutoHyphens/>
      <w:autoSpaceDE/>
      <w:autoSpaceDN/>
      <w:spacing w:line="100" w:lineRule="atLeast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character" w:customStyle="1" w:styleId="CierreCar">
    <w:name w:val="Cierre Car"/>
    <w:basedOn w:val="Fuentedeprrafopredeter"/>
    <w:link w:val="Cierre"/>
    <w:rsid w:val="008733DD"/>
    <w:rPr>
      <w:rFonts w:ascii="Arial" w:eastAsia="Times New Roman" w:hAnsi="Arial" w:cs="Times New Roman"/>
      <w:kern w:val="1"/>
      <w:sz w:val="24"/>
      <w:szCs w:val="24"/>
      <w:lang w:val="es-ES" w:eastAsia="ar-SA"/>
    </w:rPr>
  </w:style>
  <w:style w:type="paragraph" w:styleId="Firma">
    <w:name w:val="Signature"/>
    <w:basedOn w:val="Normal"/>
    <w:link w:val="FirmaCar"/>
    <w:locked/>
    <w:rsid w:val="008733DD"/>
    <w:pPr>
      <w:widowControl/>
      <w:suppressAutoHyphens/>
      <w:autoSpaceDE/>
      <w:autoSpaceDN/>
      <w:spacing w:line="100" w:lineRule="atLeast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character" w:customStyle="1" w:styleId="FirmaCar">
    <w:name w:val="Firma Car"/>
    <w:basedOn w:val="Fuentedeprrafopredeter"/>
    <w:link w:val="Firma"/>
    <w:rsid w:val="008733DD"/>
    <w:rPr>
      <w:rFonts w:ascii="Arial" w:eastAsia="Times New Roman" w:hAnsi="Arial" w:cs="Times New Roman"/>
      <w:kern w:val="1"/>
      <w:sz w:val="24"/>
      <w:szCs w:val="24"/>
      <w:lang w:val="es-ES" w:eastAsia="ar-SA"/>
    </w:rPr>
  </w:style>
  <w:style w:type="paragraph" w:styleId="Listaconvietas">
    <w:name w:val="List Bullet"/>
    <w:basedOn w:val="Normal"/>
    <w:autoRedefine/>
    <w:locked/>
    <w:rsid w:val="008733DD"/>
    <w:pPr>
      <w:widowControl/>
      <w:numPr>
        <w:numId w:val="1"/>
      </w:numPr>
      <w:suppressAutoHyphens/>
      <w:autoSpaceDE/>
      <w:autoSpaceDN/>
      <w:spacing w:line="100" w:lineRule="atLeast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paragraph" w:styleId="Lista2">
    <w:name w:val="List 2"/>
    <w:basedOn w:val="Normal"/>
    <w:locked/>
    <w:rsid w:val="008733DD"/>
    <w:pPr>
      <w:widowControl/>
      <w:suppressAutoHyphens/>
      <w:autoSpaceDE/>
      <w:autoSpaceDN/>
      <w:spacing w:line="100" w:lineRule="atLeast"/>
      <w:ind w:left="566" w:hanging="283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paragraph" w:styleId="Encabezadodemensaje">
    <w:name w:val="Message Header"/>
    <w:basedOn w:val="Normal"/>
    <w:link w:val="EncabezadodemensajeCar"/>
    <w:rsid w:val="008733DD"/>
    <w:pPr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uppressAutoHyphens/>
      <w:autoSpaceDE/>
      <w:autoSpaceDN/>
      <w:spacing w:line="100" w:lineRule="atLeast"/>
      <w:ind w:left="1134" w:hanging="1134"/>
    </w:pPr>
    <w:rPr>
      <w:rFonts w:ascii="Arial" w:eastAsia="Times New Roman" w:hAnsi="Arial" w:cs="Arial"/>
      <w:kern w:val="1"/>
      <w:sz w:val="24"/>
      <w:szCs w:val="24"/>
      <w:lang w:eastAsia="ar-SA"/>
    </w:rPr>
  </w:style>
  <w:style w:type="character" w:customStyle="1" w:styleId="EncabezadodemensajeCar">
    <w:name w:val="Encabezado de mensaje Car"/>
    <w:basedOn w:val="Fuentedeprrafopredeter"/>
    <w:link w:val="Encabezadodemensaje"/>
    <w:rsid w:val="008733DD"/>
    <w:rPr>
      <w:rFonts w:ascii="Arial" w:eastAsia="Times New Roman" w:hAnsi="Arial" w:cs="Arial"/>
      <w:kern w:val="1"/>
      <w:sz w:val="24"/>
      <w:szCs w:val="24"/>
      <w:shd w:val="pct20" w:color="auto" w:fill="auto"/>
      <w:lang w:val="es-ES" w:eastAsia="ar-SA"/>
    </w:rPr>
  </w:style>
  <w:style w:type="paragraph" w:customStyle="1" w:styleId="Firmapuesto">
    <w:name w:val="Firma puesto"/>
    <w:basedOn w:val="Firma"/>
    <w:rsid w:val="008733DD"/>
  </w:style>
  <w:style w:type="paragraph" w:customStyle="1" w:styleId="Textoindependiente21">
    <w:name w:val="Texto independiente 21"/>
    <w:basedOn w:val="Normal"/>
    <w:rsid w:val="008733DD"/>
    <w:pPr>
      <w:widowControl/>
      <w:suppressAutoHyphens/>
      <w:autoSpaceDE/>
      <w:autoSpaceDN/>
      <w:jc w:val="both"/>
    </w:pPr>
    <w:rPr>
      <w:rFonts w:ascii="Arial" w:eastAsia="Times New Roman" w:hAnsi="Arial" w:cs="Times New Roman"/>
      <w:color w:val="000000"/>
      <w:sz w:val="24"/>
      <w:szCs w:val="20"/>
      <w:lang w:val="es-CO" w:eastAsia="ar-SA"/>
    </w:rPr>
  </w:style>
  <w:style w:type="table" w:styleId="Tablaconcuadrcula">
    <w:name w:val="Table Grid"/>
    <w:basedOn w:val="Tablanormal"/>
    <w:uiPriority w:val="59"/>
    <w:locked/>
    <w:rsid w:val="008733DD"/>
    <w:pPr>
      <w:widowControl/>
      <w:suppressAutoHyphens/>
      <w:autoSpaceDE/>
      <w:autoSpaceDN/>
      <w:spacing w:line="100" w:lineRule="atLeast"/>
    </w:pPr>
    <w:rPr>
      <w:rFonts w:ascii="Times New Roman" w:eastAsia="Times New Roman" w:hAnsi="Times New Roman" w:cs="Times New Roman"/>
      <w:sz w:val="20"/>
      <w:szCs w:val="20"/>
      <w:lang w:val="es-CO"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rmaorganizacin">
    <w:name w:val="Firma organización"/>
    <w:basedOn w:val="Firma"/>
    <w:rsid w:val="008733DD"/>
    <w:rPr>
      <w:kern w:val="2"/>
    </w:rPr>
  </w:style>
  <w:style w:type="paragraph" w:customStyle="1" w:styleId="western">
    <w:name w:val="western"/>
    <w:basedOn w:val="Normal"/>
    <w:rsid w:val="008733DD"/>
    <w:pPr>
      <w:widowControl/>
      <w:autoSpaceDE/>
      <w:autoSpaceDN/>
      <w:spacing w:before="100" w:beforeAutospacing="1" w:after="119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deglobo">
    <w:name w:val="Balloon Text"/>
    <w:basedOn w:val="Normal"/>
    <w:link w:val="TextodegloboCar1"/>
    <w:uiPriority w:val="99"/>
    <w:locked/>
    <w:rsid w:val="008733DD"/>
    <w:pPr>
      <w:widowControl/>
      <w:suppressAutoHyphens/>
      <w:autoSpaceDE/>
      <w:autoSpaceDN/>
    </w:pPr>
    <w:rPr>
      <w:rFonts w:ascii="Segoe UI" w:eastAsia="Times New Roman" w:hAnsi="Segoe UI" w:cs="Segoe UI"/>
      <w:kern w:val="1"/>
      <w:sz w:val="18"/>
      <w:szCs w:val="18"/>
      <w:lang w:eastAsia="ar-SA"/>
    </w:rPr>
  </w:style>
  <w:style w:type="character" w:customStyle="1" w:styleId="TextodegloboCar1">
    <w:name w:val="Texto de globo Car1"/>
    <w:basedOn w:val="Fuentedeprrafopredeter"/>
    <w:link w:val="Textodeglobo"/>
    <w:uiPriority w:val="99"/>
    <w:rsid w:val="008733DD"/>
    <w:rPr>
      <w:rFonts w:ascii="Segoe UI" w:eastAsia="Times New Roman" w:hAnsi="Segoe UI" w:cs="Segoe UI"/>
      <w:kern w:val="1"/>
      <w:sz w:val="18"/>
      <w:szCs w:val="18"/>
      <w:lang w:val="es-ES" w:eastAsia="ar-SA"/>
    </w:rPr>
  </w:style>
  <w:style w:type="paragraph" w:customStyle="1" w:styleId="Standard">
    <w:name w:val="Standard"/>
    <w:rsid w:val="008733DD"/>
    <w:pPr>
      <w:widowControl/>
      <w:suppressAutoHyphens/>
      <w:autoSpaceDE/>
      <w:textAlignment w:val="baseline"/>
    </w:pPr>
    <w:rPr>
      <w:rFonts w:ascii="Arial" w:eastAsia="Calibri, 'Times New Roman'" w:hAnsi="Arial" w:cs="Arial"/>
      <w:kern w:val="3"/>
      <w:sz w:val="24"/>
      <w:szCs w:val="24"/>
      <w:lang w:val="es-ES" w:eastAsia="zh-CN"/>
    </w:rPr>
  </w:style>
  <w:style w:type="paragraph" w:styleId="Sinespaciado">
    <w:name w:val="No Spacing"/>
    <w:uiPriority w:val="1"/>
    <w:qFormat/>
    <w:locked/>
    <w:rsid w:val="008733DD"/>
    <w:pPr>
      <w:widowControl/>
      <w:autoSpaceDE/>
      <w:autoSpaceDN/>
    </w:pPr>
    <w:rPr>
      <w:rFonts w:ascii="Calibri" w:eastAsia="Calibri" w:hAnsi="Calibri" w:cs="Times New Roman"/>
      <w:lang w:val="es-CO"/>
    </w:rPr>
  </w:style>
  <w:style w:type="character" w:customStyle="1" w:styleId="PrrafodelistaCar">
    <w:name w:val="Párrafo de lista Car"/>
    <w:link w:val="Prrafodelista"/>
    <w:uiPriority w:val="34"/>
    <w:rsid w:val="008733DD"/>
    <w:rPr>
      <w:rFonts w:ascii="Arial MT" w:eastAsia="Arial MT" w:hAnsi="Arial MT" w:cs="Arial MT"/>
      <w:lang w:val="es-ES"/>
    </w:rPr>
  </w:style>
  <w:style w:type="paragraph" w:customStyle="1" w:styleId="p1">
    <w:name w:val="p1"/>
    <w:basedOn w:val="Normal"/>
    <w:rsid w:val="008733DD"/>
    <w:pPr>
      <w:widowControl/>
      <w:autoSpaceDE/>
      <w:autoSpaceDN/>
    </w:pPr>
    <w:rPr>
      <w:rFonts w:ascii="Helvetica" w:eastAsia="Calibri" w:hAnsi="Helvetica" w:cs="Times New Roman"/>
      <w:sz w:val="20"/>
      <w:szCs w:val="20"/>
      <w:lang w:val="es-ES_tradnl" w:eastAsia="es-ES_tradnl"/>
    </w:rPr>
  </w:style>
  <w:style w:type="paragraph" w:customStyle="1" w:styleId="Default">
    <w:name w:val="Default"/>
    <w:rsid w:val="008733DD"/>
    <w:pPr>
      <w:widowControl/>
      <w:adjustRightInd w:val="0"/>
    </w:pPr>
    <w:rPr>
      <w:rFonts w:ascii="Arial" w:eastAsia="Times New Roman" w:hAnsi="Arial" w:cs="Arial"/>
      <w:color w:val="000000"/>
      <w:sz w:val="24"/>
      <w:szCs w:val="24"/>
      <w:lang w:val="es-CO" w:eastAsia="es-CO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8733DD"/>
    <w:pPr>
      <w:widowControl/>
      <w:autoSpaceDE/>
      <w:autoSpaceDN/>
    </w:pPr>
    <w:rPr>
      <w:rFonts w:ascii="Calibri" w:eastAsia="Calibri" w:hAnsi="Calibri" w:cs="Times New Roman"/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8733DD"/>
    <w:pPr>
      <w:widowControl/>
      <w:autoSpaceDE/>
      <w:autoSpaceDN/>
    </w:pPr>
    <w:rPr>
      <w:rFonts w:ascii="Calibri" w:eastAsia="Calibri" w:hAnsi="Calibri" w:cs="Times New Roman"/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8733DD"/>
    <w:rPr>
      <w:rFonts w:ascii="Calibri" w:eastAsia="Calibri" w:hAnsi="Calibri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Hipervnculovisitado">
    <w:name w:val="FollowedHyperlink"/>
    <w:uiPriority w:val="99"/>
    <w:unhideWhenUsed/>
    <w:locked/>
    <w:rsid w:val="008733DD"/>
    <w:rPr>
      <w:color w:val="954F72"/>
      <w:u w:val="single"/>
    </w:rPr>
  </w:style>
  <w:style w:type="paragraph" w:customStyle="1" w:styleId="Standarduser">
    <w:name w:val="Standard (user)"/>
    <w:rsid w:val="008733DD"/>
    <w:pPr>
      <w:widowControl/>
      <w:suppressAutoHyphens/>
      <w:autoSpaceDE/>
      <w:spacing w:after="200" w:line="276" w:lineRule="auto"/>
      <w:textAlignment w:val="baseline"/>
    </w:pPr>
    <w:rPr>
      <w:rFonts w:ascii="Calibri" w:eastAsia="Arial" w:hAnsi="Calibri" w:cs="Calibri"/>
      <w:kern w:val="3"/>
      <w:lang w:val="es-CO" w:eastAsia="es-CO"/>
    </w:rPr>
  </w:style>
  <w:style w:type="character" w:customStyle="1" w:styleId="hgkelc">
    <w:name w:val="hgkelc"/>
    <w:basedOn w:val="Fuentedeprrafopredeter"/>
    <w:rsid w:val="008733DD"/>
  </w:style>
  <w:style w:type="character" w:customStyle="1" w:styleId="Ttulo1Car">
    <w:name w:val="Título 1 Car"/>
    <w:link w:val="Ttulo1"/>
    <w:uiPriority w:val="9"/>
    <w:rsid w:val="008733DD"/>
    <w:rPr>
      <w:rFonts w:ascii="Arial" w:eastAsia="Arial" w:hAnsi="Arial" w:cs="Arial"/>
      <w:b/>
      <w:bCs/>
      <w:lang w:val="es-ES"/>
    </w:rPr>
  </w:style>
  <w:style w:type="character" w:styleId="Refdecomentario">
    <w:name w:val="annotation reference"/>
    <w:uiPriority w:val="99"/>
    <w:unhideWhenUsed/>
    <w:locked/>
    <w:rsid w:val="008733D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locked/>
    <w:rsid w:val="008733DD"/>
    <w:pPr>
      <w:widowControl/>
      <w:autoSpaceDE/>
      <w:autoSpaceDN/>
      <w:spacing w:after="160"/>
    </w:pPr>
    <w:rPr>
      <w:rFonts w:ascii="Calibri" w:eastAsia="Calibri" w:hAnsi="Calibri" w:cs="Times New Roman"/>
      <w:sz w:val="20"/>
      <w:szCs w:val="20"/>
      <w:lang w:val="es-CO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733DD"/>
    <w:rPr>
      <w:rFonts w:ascii="Calibri" w:eastAsia="Calibri" w:hAnsi="Calibri" w:cs="Times New Roman"/>
      <w:sz w:val="20"/>
      <w:szCs w:val="20"/>
      <w:lang w:val="es-CO"/>
    </w:rPr>
  </w:style>
  <w:style w:type="paragraph" w:customStyle="1" w:styleId="Titulo3">
    <w:name w:val="Titulo 3"/>
    <w:basedOn w:val="Ttulo1"/>
    <w:link w:val="Titulo3Car"/>
    <w:rsid w:val="008733DD"/>
    <w:pPr>
      <w:keepNext/>
      <w:widowControl/>
      <w:suppressAutoHyphens/>
      <w:autoSpaceDE/>
      <w:autoSpaceDN/>
      <w:spacing w:before="240" w:after="60" w:line="100" w:lineRule="atLeast"/>
      <w:ind w:left="432" w:hanging="432"/>
    </w:pPr>
    <w:rPr>
      <w:rFonts w:eastAsia="Times New Roman"/>
      <w:kern w:val="32"/>
      <w:sz w:val="24"/>
      <w:szCs w:val="32"/>
      <w:lang w:eastAsia="ar-SA"/>
    </w:rPr>
  </w:style>
  <w:style w:type="paragraph" w:customStyle="1" w:styleId="Titulo4">
    <w:name w:val="Titulo 4"/>
    <w:basedOn w:val="Normal"/>
    <w:link w:val="Titulo4Car"/>
    <w:qFormat/>
    <w:rsid w:val="008733DD"/>
    <w:pPr>
      <w:widowControl/>
      <w:numPr>
        <w:ilvl w:val="3"/>
        <w:numId w:val="2"/>
      </w:numPr>
      <w:suppressAutoHyphens/>
      <w:autoSpaceDE/>
      <w:autoSpaceDN/>
      <w:spacing w:line="100" w:lineRule="atLeast"/>
      <w:ind w:right="454"/>
      <w:jc w:val="both"/>
    </w:pPr>
    <w:rPr>
      <w:rFonts w:ascii="Arial" w:eastAsia="Times New Roman" w:hAnsi="Arial" w:cs="Arial"/>
      <w:b/>
      <w:color w:val="000000"/>
      <w:sz w:val="24"/>
      <w:szCs w:val="24"/>
      <w:bdr w:val="none" w:sz="0" w:space="0" w:color="auto" w:frame="1"/>
      <w:lang w:val="es-419" w:eastAsia="es-CO"/>
    </w:rPr>
  </w:style>
  <w:style w:type="character" w:customStyle="1" w:styleId="Titulo3Car">
    <w:name w:val="Titulo 3 Car"/>
    <w:basedOn w:val="Ttulo1Car"/>
    <w:link w:val="Titulo3"/>
    <w:rsid w:val="008733DD"/>
    <w:rPr>
      <w:rFonts w:ascii="Arial" w:eastAsia="Times New Roman" w:hAnsi="Arial" w:cs="Arial"/>
      <w:b/>
      <w:bCs/>
      <w:kern w:val="32"/>
      <w:sz w:val="24"/>
      <w:szCs w:val="32"/>
      <w:lang w:val="es-ES" w:eastAsia="ar-SA"/>
    </w:rPr>
  </w:style>
  <w:style w:type="paragraph" w:styleId="TtuloTDC">
    <w:name w:val="TOC Heading"/>
    <w:basedOn w:val="Ttulo1"/>
    <w:next w:val="Normal"/>
    <w:uiPriority w:val="39"/>
    <w:unhideWhenUsed/>
    <w:qFormat/>
    <w:locked/>
    <w:rsid w:val="008733DD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="Calibri Light" w:eastAsia="Times New Roman" w:hAnsi="Calibri Light" w:cs="Times New Roman"/>
      <w:b w:val="0"/>
      <w:bCs w:val="0"/>
      <w:color w:val="2E74B5"/>
      <w:sz w:val="32"/>
      <w:szCs w:val="32"/>
      <w:lang w:val="en-US"/>
    </w:rPr>
  </w:style>
  <w:style w:type="character" w:customStyle="1" w:styleId="Titulo4Car">
    <w:name w:val="Titulo 4 Car"/>
    <w:link w:val="Titulo4"/>
    <w:rsid w:val="008733DD"/>
    <w:rPr>
      <w:rFonts w:ascii="Arial" w:eastAsia="Times New Roman" w:hAnsi="Arial" w:cs="Arial"/>
      <w:b/>
      <w:color w:val="000000"/>
      <w:sz w:val="24"/>
      <w:szCs w:val="24"/>
      <w:bdr w:val="none" w:sz="0" w:space="0" w:color="auto" w:frame="1"/>
      <w:lang w:val="es-419" w:eastAsia="es-CO"/>
    </w:rPr>
  </w:style>
  <w:style w:type="paragraph" w:styleId="TDC1">
    <w:name w:val="toc 1"/>
    <w:basedOn w:val="Normal"/>
    <w:next w:val="Normal"/>
    <w:autoRedefine/>
    <w:uiPriority w:val="39"/>
    <w:locked/>
    <w:rsid w:val="008733DD"/>
    <w:pPr>
      <w:widowControl/>
      <w:suppressAutoHyphens/>
      <w:autoSpaceDE/>
      <w:autoSpaceDN/>
      <w:spacing w:line="100" w:lineRule="atLeast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paragraph" w:styleId="TDC2">
    <w:name w:val="toc 2"/>
    <w:basedOn w:val="Normal"/>
    <w:next w:val="Normal"/>
    <w:autoRedefine/>
    <w:uiPriority w:val="39"/>
    <w:locked/>
    <w:rsid w:val="008733DD"/>
    <w:pPr>
      <w:widowControl/>
      <w:suppressAutoHyphens/>
      <w:autoSpaceDE/>
      <w:autoSpaceDN/>
      <w:spacing w:line="100" w:lineRule="atLeast"/>
      <w:ind w:left="240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paragraph" w:styleId="TDC3">
    <w:name w:val="toc 3"/>
    <w:basedOn w:val="Normal"/>
    <w:next w:val="Normal"/>
    <w:autoRedefine/>
    <w:uiPriority w:val="39"/>
    <w:locked/>
    <w:rsid w:val="008733DD"/>
    <w:pPr>
      <w:widowControl/>
      <w:suppressAutoHyphens/>
      <w:autoSpaceDE/>
      <w:autoSpaceDN/>
      <w:spacing w:line="100" w:lineRule="atLeast"/>
      <w:ind w:left="480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paragraph" w:styleId="TDC4">
    <w:name w:val="toc 4"/>
    <w:basedOn w:val="Normal"/>
    <w:next w:val="Normal"/>
    <w:autoRedefine/>
    <w:uiPriority w:val="39"/>
    <w:locked/>
    <w:rsid w:val="008733DD"/>
    <w:pPr>
      <w:widowControl/>
      <w:suppressAutoHyphens/>
      <w:autoSpaceDE/>
      <w:autoSpaceDN/>
      <w:spacing w:line="100" w:lineRule="atLeast"/>
      <w:ind w:left="720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paragraph" w:styleId="Ttulo">
    <w:name w:val="Title"/>
    <w:basedOn w:val="Normal"/>
    <w:link w:val="TtuloCar"/>
    <w:qFormat/>
    <w:locked/>
    <w:rsid w:val="00D20BA3"/>
    <w:pPr>
      <w:widowControl/>
      <w:autoSpaceDE/>
      <w:autoSpaceDN/>
      <w:jc w:val="center"/>
    </w:pPr>
    <w:rPr>
      <w:rFonts w:ascii="Arial" w:eastAsia="Times New Roman" w:hAnsi="Arial" w:cs="Times New Roman"/>
      <w:b/>
      <w:sz w:val="28"/>
      <w:szCs w:val="28"/>
      <w:lang w:val="x-none" w:eastAsia="es-ES"/>
    </w:rPr>
  </w:style>
  <w:style w:type="character" w:customStyle="1" w:styleId="TtuloCar">
    <w:name w:val="Título Car"/>
    <w:basedOn w:val="Fuentedeprrafopredeter"/>
    <w:link w:val="Ttulo"/>
    <w:rsid w:val="00D20BA3"/>
    <w:rPr>
      <w:rFonts w:ascii="Arial" w:eastAsia="Times New Roman" w:hAnsi="Arial" w:cs="Times New Roman"/>
      <w:b/>
      <w:sz w:val="28"/>
      <w:szCs w:val="28"/>
      <w:lang w:val="x-none" w:eastAsia="es-ES"/>
    </w:rPr>
  </w:style>
  <w:style w:type="paragraph" w:customStyle="1" w:styleId="Estilo1">
    <w:name w:val="Estilo1"/>
    <w:basedOn w:val="Ttulo1"/>
    <w:rsid w:val="007D1C43"/>
    <w:pPr>
      <w:keepNext/>
      <w:widowControl/>
      <w:autoSpaceDE/>
      <w:autoSpaceDN/>
      <w:spacing w:before="240" w:after="60"/>
      <w:ind w:left="0" w:firstLine="0"/>
      <w:jc w:val="center"/>
    </w:pPr>
    <w:rPr>
      <w:rFonts w:ascii="Times New Roman" w:eastAsia="Times New Roman" w:hAnsi="Times New Roman"/>
      <w:color w:val="0000FF"/>
      <w:kern w:val="32"/>
      <w:sz w:val="28"/>
      <w:szCs w:val="28"/>
      <w:lang w:val="es-MX" w:eastAsia="es-ES"/>
    </w:rPr>
  </w:style>
  <w:style w:type="character" w:styleId="Textoennegrita">
    <w:name w:val="Strong"/>
    <w:basedOn w:val="Fuentedeprrafopredeter"/>
    <w:uiPriority w:val="22"/>
    <w:qFormat/>
    <w:locked/>
    <w:rsid w:val="007D1C43"/>
    <w:rPr>
      <w:b/>
      <w:bCs/>
    </w:rPr>
  </w:style>
  <w:style w:type="table" w:styleId="Cuadrculaclara-nfasis2">
    <w:name w:val="Light Grid Accent 2"/>
    <w:basedOn w:val="Tablanormal"/>
    <w:uiPriority w:val="62"/>
    <w:locked/>
    <w:rsid w:val="00DE6E33"/>
    <w:pPr>
      <w:widowControl/>
      <w:autoSpaceDE/>
      <w:autoSpaceDN/>
    </w:pPr>
    <w:rPr>
      <w:lang w:val="es-CO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70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326CFA-3DD2-4A67-AB89-947644651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811</Words>
  <Characters>4465</Characters>
  <Application>Microsoft Office Word</Application>
  <DocSecurity>8</DocSecurity>
  <Lines>37</Lines>
  <Paragraphs>10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</dc:creator>
  <cp:lastModifiedBy>Control Interno</cp:lastModifiedBy>
  <cp:revision>9</cp:revision>
  <cp:lastPrinted>2024-12-20T18:04:00Z</cp:lastPrinted>
  <dcterms:created xsi:type="dcterms:W3CDTF">2024-11-24T02:57:00Z</dcterms:created>
  <dcterms:modified xsi:type="dcterms:W3CDTF">2024-12-20T18:05:00Z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2023-01-26T00:00:00Z</vt:filetime>
  </property>
  <property fmtid="{D5CDD505-2E9C-101B-9397-08002B2CF9AE}" pid="5" name="_DocHome">
    <vt:i4>-298906214</vt:i4>
  </property>
</Properties>
</file>